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733" w:rsidRDefault="00991733" w:rsidP="00166840">
      <w:pPr>
        <w:pStyle w:val="Default"/>
        <w:rPr>
          <w:rFonts w:ascii="Times New Roman" w:hAnsi="Times New Roman" w:cs="Times New Roman"/>
          <w:b/>
          <w:bCs/>
          <w:sz w:val="56"/>
          <w:szCs w:val="56"/>
        </w:rPr>
      </w:pPr>
      <w:bookmarkStart w:id="0" w:name="_GoBack"/>
      <w:bookmarkEnd w:id="0"/>
    </w:p>
    <w:p w:rsidR="00991733" w:rsidRPr="00A33EA4" w:rsidRDefault="00991733" w:rsidP="00991733">
      <w:pPr>
        <w:pStyle w:val="Title"/>
        <w:rPr>
          <w:rFonts w:ascii="Times New Roman Bold" w:hAnsi="Times New Roman Bold"/>
          <w:caps/>
          <w:sz w:val="20"/>
        </w:rPr>
      </w:pPr>
      <w:r w:rsidRPr="00075EA6">
        <w:rPr>
          <w:rFonts w:ascii="Times New Roman Bold" w:hAnsi="Times New Roman Bold"/>
          <w:caps/>
          <w:sz w:val="20"/>
        </w:rPr>
        <w:t>summary o</w:t>
      </w:r>
      <w:r w:rsidRPr="00A33EA4">
        <w:rPr>
          <w:rFonts w:ascii="Times New Roman Bold" w:hAnsi="Times New Roman Bold"/>
          <w:caps/>
          <w:sz w:val="20"/>
        </w:rPr>
        <w:t xml:space="preserve">f notice of privacy practices of </w:t>
      </w:r>
    </w:p>
    <w:p w:rsidR="00991733" w:rsidRPr="00A33EA4" w:rsidRDefault="00991733" w:rsidP="00991733">
      <w:pPr>
        <w:pStyle w:val="Title"/>
        <w:rPr>
          <w:rFonts w:ascii="Times New Roman Bold" w:hAnsi="Times New Roman Bold"/>
          <w:caps/>
          <w:sz w:val="20"/>
        </w:rPr>
      </w:pPr>
      <w:smartTag w:uri="urn:schemas-microsoft-com:office:smarttags" w:element="place">
        <w:smartTag w:uri="urn:schemas-microsoft-com:office:smarttags" w:element="PlaceName">
          <w:r w:rsidRPr="00A33EA4">
            <w:rPr>
              <w:rFonts w:ascii="Times New Roman Bold" w:hAnsi="Times New Roman Bold"/>
              <w:caps/>
              <w:sz w:val="20"/>
            </w:rPr>
            <w:t>Phelps</w:t>
          </w:r>
        </w:smartTag>
        <w:r w:rsidRPr="00A33EA4">
          <w:rPr>
            <w:rFonts w:ascii="Times New Roman Bold" w:hAnsi="Times New Roman Bold"/>
            <w:caps/>
            <w:sz w:val="20"/>
          </w:rPr>
          <w:t xml:space="preserve"> </w:t>
        </w:r>
        <w:smartTag w:uri="urn:schemas-microsoft-com:office:smarttags" w:element="PlaceType">
          <w:r w:rsidRPr="00A33EA4">
            <w:rPr>
              <w:rFonts w:ascii="Times New Roman Bold" w:hAnsi="Times New Roman Bold"/>
              <w:caps/>
              <w:sz w:val="20"/>
            </w:rPr>
            <w:t>County</w:t>
          </w:r>
        </w:smartTag>
        <w:r w:rsidRPr="00A33EA4">
          <w:rPr>
            <w:rFonts w:ascii="Times New Roman Bold" w:hAnsi="Times New Roman Bold"/>
            <w:caps/>
            <w:sz w:val="20"/>
          </w:rPr>
          <w:t xml:space="preserve"> </w:t>
        </w:r>
        <w:smartTag w:uri="urn:schemas-microsoft-com:office:smarttags" w:element="PlaceName">
          <w:r w:rsidRPr="00A33EA4">
            <w:rPr>
              <w:rFonts w:ascii="Times New Roman Bold" w:hAnsi="Times New Roman Bold"/>
              <w:caps/>
              <w:sz w:val="20"/>
            </w:rPr>
            <w:t>Regional</w:t>
          </w:r>
        </w:smartTag>
        <w:r w:rsidRPr="00A33EA4">
          <w:rPr>
            <w:rFonts w:ascii="Times New Roman Bold" w:hAnsi="Times New Roman Bold"/>
            <w:caps/>
            <w:sz w:val="20"/>
          </w:rPr>
          <w:t xml:space="preserve"> </w:t>
        </w:r>
        <w:smartTag w:uri="urn:schemas-microsoft-com:office:smarttags" w:element="PlaceName">
          <w:r w:rsidRPr="00A33EA4">
            <w:rPr>
              <w:rFonts w:ascii="Times New Roman Bold" w:hAnsi="Times New Roman Bold"/>
              <w:caps/>
              <w:sz w:val="20"/>
            </w:rPr>
            <w:t>medical</w:t>
          </w:r>
        </w:smartTag>
        <w:r w:rsidRPr="00A33EA4">
          <w:rPr>
            <w:rFonts w:ascii="Times New Roman Bold" w:hAnsi="Times New Roman Bold"/>
            <w:caps/>
            <w:sz w:val="20"/>
          </w:rPr>
          <w:t xml:space="preserve"> </w:t>
        </w:r>
        <w:smartTag w:uri="urn:schemas-microsoft-com:office:smarttags" w:element="PlaceType">
          <w:r w:rsidRPr="00A33EA4">
            <w:rPr>
              <w:rFonts w:ascii="Times New Roman Bold" w:hAnsi="Times New Roman Bold"/>
              <w:caps/>
              <w:sz w:val="20"/>
            </w:rPr>
            <w:t>center</w:t>
          </w:r>
        </w:smartTag>
      </w:smartTag>
      <w:r w:rsidRPr="00A33EA4">
        <w:rPr>
          <w:rFonts w:ascii="Times New Roman Bold" w:hAnsi="Times New Roman Bold"/>
          <w:caps/>
          <w:sz w:val="20"/>
        </w:rPr>
        <w:t xml:space="preserve"> &amp; subsidiaries</w:t>
      </w:r>
    </w:p>
    <w:p w:rsidR="00991733" w:rsidRPr="00A33EA4" w:rsidRDefault="00991733" w:rsidP="00991733">
      <w:pPr>
        <w:pStyle w:val="Title"/>
        <w:rPr>
          <w:rFonts w:ascii="Times New Roman Bold" w:hAnsi="Times New Roman Bold"/>
          <w:caps/>
          <w:sz w:val="20"/>
        </w:rPr>
      </w:pPr>
    </w:p>
    <w:p w:rsidR="00991733" w:rsidRPr="00A33EA4" w:rsidRDefault="00991733" w:rsidP="00991733">
      <w:pPr>
        <w:pStyle w:val="Heading1"/>
        <w:spacing w:after="240"/>
        <w:jc w:val="center"/>
        <w:rPr>
          <w:sz w:val="20"/>
          <w:szCs w:val="20"/>
        </w:rPr>
      </w:pPr>
      <w:r w:rsidRPr="00A33EA4">
        <w:rPr>
          <w:sz w:val="20"/>
          <w:szCs w:val="20"/>
        </w:rPr>
        <w:t>THIS NOTICE DESCRIBES HOW MEDICAL INFORMATION ABOUT YOU MAY BE USED AND DISCLOSED AND HOW YOU CAN GET ACCESS TO THIS INFORMATION.  PLEASE REVIEW IT CAREFULLY.</w:t>
      </w:r>
    </w:p>
    <w:p w:rsidR="00991733" w:rsidRPr="00A33EA4" w:rsidRDefault="00991733" w:rsidP="00991733">
      <w:pPr>
        <w:pStyle w:val="BodyTextJustified"/>
        <w:rPr>
          <w:sz w:val="20"/>
          <w:szCs w:val="20"/>
        </w:rPr>
      </w:pPr>
      <w:r w:rsidRPr="00A33EA4">
        <w:rPr>
          <w:sz w:val="20"/>
          <w:szCs w:val="20"/>
        </w:rPr>
        <w:t>Phelps County Regional Medical Center (PCRMC) has summarized the attached Notice of Privacy Practices on this first page.  For a complete description of your rights and our responsibilities, please review this entire notice.</w:t>
      </w:r>
    </w:p>
    <w:p w:rsidR="00991733" w:rsidRPr="00A33EA4" w:rsidRDefault="00991733" w:rsidP="00991733">
      <w:pPr>
        <w:pStyle w:val="BodyTextJustified"/>
        <w:rPr>
          <w:sz w:val="20"/>
          <w:szCs w:val="20"/>
        </w:rPr>
      </w:pPr>
      <w:proofErr w:type="gramStart"/>
      <w:r w:rsidRPr="00A33EA4">
        <w:rPr>
          <w:b/>
          <w:sz w:val="20"/>
          <w:szCs w:val="20"/>
          <w:u w:val="single"/>
        </w:rPr>
        <w:t>Your</w:t>
      </w:r>
      <w:proofErr w:type="gramEnd"/>
      <w:r w:rsidRPr="00A33EA4">
        <w:rPr>
          <w:b/>
          <w:sz w:val="20"/>
          <w:szCs w:val="20"/>
          <w:u w:val="single"/>
        </w:rPr>
        <w:t xml:space="preserve"> Rights</w:t>
      </w:r>
    </w:p>
    <w:p w:rsidR="00991733" w:rsidRPr="00A33EA4" w:rsidRDefault="00991733" w:rsidP="00991733">
      <w:pPr>
        <w:pStyle w:val="BodyTextJustified"/>
        <w:spacing w:after="120"/>
        <w:rPr>
          <w:sz w:val="20"/>
          <w:szCs w:val="20"/>
        </w:rPr>
      </w:pPr>
      <w:r w:rsidRPr="00A33EA4">
        <w:rPr>
          <w:sz w:val="20"/>
          <w:szCs w:val="20"/>
        </w:rPr>
        <w:t>Your rights related to your medical information are as follows:</w:t>
      </w:r>
    </w:p>
    <w:p w:rsidR="00991733" w:rsidRPr="00A33EA4" w:rsidRDefault="00991733" w:rsidP="00991733">
      <w:pPr>
        <w:pStyle w:val="ListBullet"/>
        <w:spacing w:after="120"/>
        <w:rPr>
          <w:sz w:val="20"/>
          <w:szCs w:val="20"/>
        </w:rPr>
      </w:pPr>
      <w:r w:rsidRPr="00A33EA4">
        <w:rPr>
          <w:sz w:val="20"/>
          <w:szCs w:val="20"/>
        </w:rPr>
        <w:t>The right to request restrictions on the way we use your medical information;</w:t>
      </w:r>
    </w:p>
    <w:p w:rsidR="00991733" w:rsidRPr="00A33EA4" w:rsidRDefault="00991733" w:rsidP="00991733">
      <w:pPr>
        <w:pStyle w:val="ListBullet"/>
        <w:spacing w:after="120"/>
        <w:rPr>
          <w:sz w:val="20"/>
          <w:szCs w:val="20"/>
        </w:rPr>
      </w:pPr>
      <w:r w:rsidRPr="00A33EA4">
        <w:rPr>
          <w:sz w:val="20"/>
          <w:szCs w:val="20"/>
        </w:rPr>
        <w:t>The right to request and receive information from us in a different way or manner;</w:t>
      </w:r>
    </w:p>
    <w:p w:rsidR="00991733" w:rsidRPr="00A33EA4" w:rsidRDefault="00991733" w:rsidP="00991733">
      <w:pPr>
        <w:pStyle w:val="ListBullet"/>
        <w:spacing w:after="120"/>
        <w:rPr>
          <w:sz w:val="20"/>
          <w:szCs w:val="20"/>
        </w:rPr>
      </w:pPr>
      <w:r w:rsidRPr="00A33EA4">
        <w:rPr>
          <w:sz w:val="20"/>
          <w:szCs w:val="20"/>
        </w:rPr>
        <w:t>The right to review your medical information;</w:t>
      </w:r>
    </w:p>
    <w:p w:rsidR="00991733" w:rsidRPr="00A33EA4" w:rsidRDefault="00991733" w:rsidP="00991733">
      <w:pPr>
        <w:pStyle w:val="ListBullet"/>
        <w:spacing w:after="120"/>
        <w:rPr>
          <w:sz w:val="20"/>
          <w:szCs w:val="20"/>
        </w:rPr>
      </w:pPr>
      <w:r w:rsidRPr="00A33EA4">
        <w:rPr>
          <w:sz w:val="20"/>
          <w:szCs w:val="20"/>
        </w:rPr>
        <w:t>The right to request that we amend your medical information; and</w:t>
      </w:r>
    </w:p>
    <w:p w:rsidR="00991733" w:rsidRPr="00A33EA4" w:rsidRDefault="00991733" w:rsidP="00991733">
      <w:pPr>
        <w:pStyle w:val="ListBullet"/>
        <w:spacing w:after="120"/>
        <w:rPr>
          <w:sz w:val="20"/>
          <w:szCs w:val="20"/>
        </w:rPr>
      </w:pPr>
      <w:r w:rsidRPr="00A33EA4">
        <w:rPr>
          <w:sz w:val="20"/>
          <w:szCs w:val="20"/>
        </w:rPr>
        <w:t>The right to know how we have used or disclosed your medical information.</w:t>
      </w:r>
    </w:p>
    <w:p w:rsidR="00991733" w:rsidRPr="00A33EA4" w:rsidRDefault="00991733" w:rsidP="00991733">
      <w:pPr>
        <w:pStyle w:val="BodyTextJustified"/>
        <w:rPr>
          <w:sz w:val="20"/>
          <w:szCs w:val="20"/>
        </w:rPr>
      </w:pPr>
      <w:r w:rsidRPr="00A33EA4">
        <w:rPr>
          <w:sz w:val="20"/>
          <w:szCs w:val="20"/>
        </w:rPr>
        <w:t>We will not use or disclose your health information without your authorization, except as otherwise described in this Notice of Privacy Practices.</w:t>
      </w:r>
    </w:p>
    <w:p w:rsidR="00991733" w:rsidRPr="00A33EA4" w:rsidRDefault="00991733" w:rsidP="00991733">
      <w:pPr>
        <w:pStyle w:val="BodyTextJustified"/>
        <w:rPr>
          <w:sz w:val="20"/>
          <w:szCs w:val="20"/>
        </w:rPr>
      </w:pPr>
      <w:r w:rsidRPr="00A33EA4">
        <w:rPr>
          <w:b/>
          <w:sz w:val="20"/>
          <w:szCs w:val="20"/>
          <w:u w:val="single"/>
        </w:rPr>
        <w:t>What We Are Required to Do</w:t>
      </w:r>
    </w:p>
    <w:p w:rsidR="00991733" w:rsidRPr="00A33EA4" w:rsidRDefault="00991733" w:rsidP="00991733">
      <w:pPr>
        <w:pStyle w:val="BodyTextJustified"/>
        <w:spacing w:after="120"/>
        <w:rPr>
          <w:sz w:val="20"/>
          <w:szCs w:val="20"/>
        </w:rPr>
      </w:pPr>
      <w:r w:rsidRPr="00A33EA4">
        <w:rPr>
          <w:sz w:val="20"/>
          <w:szCs w:val="20"/>
        </w:rPr>
        <w:t>It is our responsibility to:</w:t>
      </w:r>
    </w:p>
    <w:p w:rsidR="00991733" w:rsidRPr="00A33EA4" w:rsidRDefault="00991733" w:rsidP="00991733">
      <w:pPr>
        <w:pStyle w:val="ListBullet"/>
        <w:spacing w:after="120"/>
        <w:rPr>
          <w:sz w:val="20"/>
          <w:szCs w:val="20"/>
        </w:rPr>
      </w:pPr>
      <w:r w:rsidRPr="00A33EA4">
        <w:rPr>
          <w:sz w:val="20"/>
          <w:szCs w:val="20"/>
        </w:rPr>
        <w:t>Protect your medical information;</w:t>
      </w:r>
    </w:p>
    <w:p w:rsidR="00991733" w:rsidRPr="00A33EA4" w:rsidRDefault="00991733" w:rsidP="00991733">
      <w:pPr>
        <w:pStyle w:val="ListBullet"/>
        <w:spacing w:after="120"/>
        <w:rPr>
          <w:sz w:val="20"/>
          <w:szCs w:val="20"/>
        </w:rPr>
      </w:pPr>
      <w:r w:rsidRPr="00A33EA4">
        <w:rPr>
          <w:sz w:val="20"/>
          <w:szCs w:val="20"/>
        </w:rPr>
        <w:t>Provide you with our Notice of Privacy Practices; and</w:t>
      </w:r>
    </w:p>
    <w:p w:rsidR="00991733" w:rsidRPr="00A33EA4" w:rsidRDefault="00991733" w:rsidP="00991733">
      <w:pPr>
        <w:pStyle w:val="ListBullet"/>
        <w:spacing w:after="120"/>
        <w:rPr>
          <w:sz w:val="20"/>
          <w:szCs w:val="20"/>
        </w:rPr>
      </w:pPr>
      <w:r w:rsidRPr="00A33EA4">
        <w:rPr>
          <w:sz w:val="20"/>
          <w:szCs w:val="20"/>
        </w:rPr>
        <w:t>Abide by the terms of this Notice.</w:t>
      </w:r>
    </w:p>
    <w:p w:rsidR="00991733" w:rsidRPr="00A33EA4" w:rsidRDefault="00991733" w:rsidP="00991733">
      <w:pPr>
        <w:pStyle w:val="BodyTextJustified"/>
        <w:rPr>
          <w:sz w:val="20"/>
          <w:szCs w:val="20"/>
        </w:rPr>
      </w:pPr>
      <w:r w:rsidRPr="00A33EA4">
        <w:rPr>
          <w:sz w:val="20"/>
          <w:szCs w:val="20"/>
        </w:rPr>
        <w:t xml:space="preserve">We can change our privacy practices.  If we decide to change them, we will change this Notice and post the changes in our hospital [and on our website at </w:t>
      </w:r>
      <w:r w:rsidRPr="00A33EA4">
        <w:rPr>
          <w:i/>
          <w:sz w:val="20"/>
          <w:szCs w:val="20"/>
        </w:rPr>
        <w:t>www.pcrmc.com</w:t>
      </w:r>
      <w:r w:rsidRPr="00A33EA4">
        <w:rPr>
          <w:sz w:val="20"/>
          <w:szCs w:val="20"/>
        </w:rPr>
        <w:t>].  If you have any questions and/or would like additional information, please contact the Privacy Officer at (573) 458-7613.</w:t>
      </w:r>
    </w:p>
    <w:p w:rsidR="00991733" w:rsidRPr="00A33EA4" w:rsidRDefault="00991733" w:rsidP="00991733">
      <w:pPr>
        <w:pStyle w:val="BodyTextJustified"/>
        <w:rPr>
          <w:sz w:val="20"/>
          <w:szCs w:val="20"/>
        </w:rPr>
      </w:pPr>
    </w:p>
    <w:p w:rsidR="00991733" w:rsidRPr="00A33EA4" w:rsidRDefault="00991733" w:rsidP="00991733">
      <w:pPr>
        <w:pStyle w:val="BodyTextJustified"/>
        <w:rPr>
          <w:b/>
          <w:sz w:val="20"/>
          <w:szCs w:val="20"/>
        </w:rPr>
      </w:pPr>
      <w:r w:rsidRPr="00A33EA4">
        <w:rPr>
          <w:b/>
          <w:sz w:val="20"/>
          <w:szCs w:val="20"/>
        </w:rPr>
        <w:t>ACKNOWLEDGMENT of RECEIPT OF PCRMC’s NOTICE OF PRIVACY PRACTICES</w:t>
      </w:r>
    </w:p>
    <w:p w:rsidR="00991733" w:rsidRPr="00A33EA4" w:rsidRDefault="00991733" w:rsidP="00991733">
      <w:pPr>
        <w:pStyle w:val="BodyTextJustified"/>
        <w:rPr>
          <w:sz w:val="20"/>
          <w:szCs w:val="20"/>
        </w:rPr>
      </w:pPr>
      <w:r w:rsidRPr="00A33EA4">
        <w:rPr>
          <w:sz w:val="20"/>
          <w:szCs w:val="20"/>
        </w:rPr>
        <w:t xml:space="preserve">I acknowledge that I have been provided with PCRMC’s Notice of Privacy Practices. </w:t>
      </w:r>
    </w:p>
    <w:p w:rsidR="00991733" w:rsidRPr="00A33EA4" w:rsidRDefault="00991733" w:rsidP="00991733">
      <w:pPr>
        <w:pStyle w:val="BodyTextJustified"/>
        <w:jc w:val="left"/>
        <w:rPr>
          <w:sz w:val="20"/>
          <w:szCs w:val="20"/>
        </w:rPr>
      </w:pPr>
      <w:r w:rsidRPr="00A33EA4">
        <w:rPr>
          <w:sz w:val="20"/>
          <w:szCs w:val="20"/>
        </w:rPr>
        <w:t>Patient or legal representative</w:t>
      </w:r>
      <w:proofErr w:type="gramStart"/>
      <w:r w:rsidRPr="00A33EA4">
        <w:rPr>
          <w:sz w:val="20"/>
          <w:szCs w:val="20"/>
        </w:rPr>
        <w:t>:_</w:t>
      </w:r>
      <w:proofErr w:type="gramEnd"/>
      <w:r w:rsidRPr="00A33EA4">
        <w:rPr>
          <w:sz w:val="20"/>
          <w:szCs w:val="20"/>
        </w:rPr>
        <w:t xml:space="preserve">_____________________________________ </w:t>
      </w:r>
    </w:p>
    <w:p w:rsidR="00991733" w:rsidRPr="00A33EA4" w:rsidRDefault="00991733" w:rsidP="00991733">
      <w:pPr>
        <w:pStyle w:val="BodyTextJustified"/>
        <w:jc w:val="left"/>
        <w:rPr>
          <w:sz w:val="20"/>
          <w:szCs w:val="20"/>
        </w:rPr>
      </w:pPr>
      <w:r w:rsidRPr="00A33EA4">
        <w:rPr>
          <w:sz w:val="20"/>
          <w:szCs w:val="20"/>
        </w:rPr>
        <w:t>Relationship (if other than patient): _________________________________</w:t>
      </w:r>
    </w:p>
    <w:p w:rsidR="00991733" w:rsidRPr="00A33EA4" w:rsidRDefault="00991733" w:rsidP="00991733">
      <w:pPr>
        <w:pStyle w:val="BodyTextJustified"/>
        <w:jc w:val="left"/>
        <w:rPr>
          <w:sz w:val="20"/>
          <w:szCs w:val="20"/>
        </w:rPr>
      </w:pPr>
      <w:r w:rsidRPr="00A33EA4">
        <w:rPr>
          <w:sz w:val="20"/>
          <w:szCs w:val="20"/>
        </w:rPr>
        <w:t>Date</w:t>
      </w:r>
      <w:proofErr w:type="gramStart"/>
      <w:r w:rsidRPr="00A33EA4">
        <w:rPr>
          <w:sz w:val="20"/>
          <w:szCs w:val="20"/>
        </w:rPr>
        <w:t>:_</w:t>
      </w:r>
      <w:proofErr w:type="gramEnd"/>
      <w:r w:rsidRPr="00A33EA4">
        <w:rPr>
          <w:sz w:val="20"/>
          <w:szCs w:val="20"/>
        </w:rPr>
        <w:t>________________________</w:t>
      </w:r>
    </w:p>
    <w:p w:rsidR="00991733" w:rsidRPr="00A33EA4" w:rsidRDefault="00991733" w:rsidP="00991733">
      <w:pPr>
        <w:pStyle w:val="BodyTextJustified"/>
        <w:rPr>
          <w:sz w:val="20"/>
          <w:szCs w:val="20"/>
        </w:rPr>
      </w:pPr>
      <w:r w:rsidRPr="00A33EA4">
        <w:rPr>
          <w:sz w:val="20"/>
          <w:szCs w:val="20"/>
        </w:rPr>
        <w:t>□</w:t>
      </w:r>
      <w:r w:rsidRPr="00A33EA4">
        <w:rPr>
          <w:sz w:val="20"/>
          <w:szCs w:val="20"/>
        </w:rPr>
        <w:tab/>
        <w:t xml:space="preserve">Patient was </w:t>
      </w:r>
      <w:proofErr w:type="gramStart"/>
      <w:r w:rsidRPr="00A33EA4">
        <w:rPr>
          <w:sz w:val="20"/>
          <w:szCs w:val="20"/>
        </w:rPr>
        <w:t>unwilling/unable</w:t>
      </w:r>
      <w:proofErr w:type="gramEnd"/>
      <w:r w:rsidRPr="00A33EA4">
        <w:rPr>
          <w:sz w:val="20"/>
          <w:szCs w:val="20"/>
        </w:rPr>
        <w:t xml:space="preserve"> to sign acknowledgment.</w:t>
      </w:r>
    </w:p>
    <w:p w:rsidR="00991733" w:rsidRPr="00A33EA4" w:rsidRDefault="00991733" w:rsidP="00991733">
      <w:pPr>
        <w:pStyle w:val="BodyTextJustified"/>
        <w:rPr>
          <w:sz w:val="20"/>
          <w:szCs w:val="20"/>
        </w:rPr>
      </w:pPr>
      <w:r w:rsidRPr="00A33EA4">
        <w:rPr>
          <w:sz w:val="20"/>
          <w:szCs w:val="20"/>
        </w:rPr>
        <w:tab/>
        <w:t>Reason:  __________________________________________________________________</w:t>
      </w:r>
    </w:p>
    <w:p w:rsidR="00991733" w:rsidRDefault="00991733" w:rsidP="00991733">
      <w:pPr>
        <w:spacing w:after="0" w:line="240" w:lineRule="auto"/>
        <w:rPr>
          <w:sz w:val="20"/>
          <w:szCs w:val="20"/>
        </w:rPr>
      </w:pPr>
      <w:r w:rsidRPr="00A33EA4">
        <w:rPr>
          <w:sz w:val="20"/>
          <w:szCs w:val="20"/>
        </w:rPr>
        <w:tab/>
        <w:t>Staff Initials:</w:t>
      </w:r>
      <w:r w:rsidRPr="00A33EA4">
        <w:rPr>
          <w:sz w:val="20"/>
          <w:szCs w:val="20"/>
        </w:rPr>
        <w:tab/>
        <w:t>_____________</w:t>
      </w:r>
      <w:r w:rsidRPr="00A33EA4">
        <w:rPr>
          <w:sz w:val="20"/>
          <w:szCs w:val="20"/>
        </w:rPr>
        <w:tab/>
      </w:r>
      <w:r w:rsidRPr="00A33EA4">
        <w:rPr>
          <w:sz w:val="20"/>
          <w:szCs w:val="20"/>
        </w:rPr>
        <w:tab/>
        <w:t>Date:</w:t>
      </w:r>
      <w:r w:rsidRPr="00A33EA4">
        <w:rPr>
          <w:sz w:val="20"/>
          <w:szCs w:val="20"/>
        </w:rPr>
        <w:tab/>
      </w:r>
      <w:r w:rsidRPr="00A33EA4">
        <w:rPr>
          <w:sz w:val="20"/>
          <w:szCs w:val="20"/>
        </w:rPr>
        <w:tab/>
        <w:t>_______________________</w:t>
      </w:r>
    </w:p>
    <w:p w:rsidR="00991733" w:rsidRDefault="00991733" w:rsidP="00991733">
      <w:pPr>
        <w:spacing w:after="0" w:line="240" w:lineRule="auto"/>
        <w:rPr>
          <w:sz w:val="20"/>
          <w:szCs w:val="20"/>
        </w:rPr>
      </w:pPr>
    </w:p>
    <w:p w:rsidR="00991733" w:rsidRDefault="00991733" w:rsidP="00991733">
      <w:pPr>
        <w:spacing w:after="0" w:line="240" w:lineRule="auto"/>
        <w:rPr>
          <w:sz w:val="20"/>
          <w:szCs w:val="20"/>
        </w:rPr>
      </w:pPr>
    </w:p>
    <w:p w:rsidR="00991733" w:rsidRDefault="00991733" w:rsidP="00991733">
      <w:pPr>
        <w:spacing w:after="0" w:line="240" w:lineRule="auto"/>
        <w:rPr>
          <w:rFonts w:ascii="Times New Roman" w:hAnsi="Times New Roman"/>
          <w:b/>
          <w:bCs/>
          <w:color w:val="000000"/>
          <w:sz w:val="56"/>
          <w:szCs w:val="56"/>
        </w:rPr>
      </w:pPr>
    </w:p>
    <w:p w:rsidR="00055167" w:rsidRPr="006E2E8F" w:rsidRDefault="00166840" w:rsidP="00166840">
      <w:pPr>
        <w:pStyle w:val="Default"/>
        <w:rPr>
          <w:rFonts w:ascii="Times New Roman" w:hAnsi="Times New Roman" w:cs="Times New Roman"/>
          <w:b/>
          <w:bCs/>
          <w:sz w:val="56"/>
          <w:szCs w:val="56"/>
        </w:rPr>
      </w:pPr>
      <w:r>
        <w:rPr>
          <w:rFonts w:ascii="Times New Roman" w:hAnsi="Times New Roman" w:cs="Times New Roman"/>
          <w:b/>
          <w:bCs/>
          <w:noProof/>
          <w:sz w:val="56"/>
          <w:szCs w:val="56"/>
        </w:rPr>
        <w:lastRenderedPageBreak/>
        <w:drawing>
          <wp:inline distT="0" distB="0" distL="0" distR="0">
            <wp:extent cx="866273" cy="85874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gif"/>
                    <pic:cNvPicPr/>
                  </pic:nvPicPr>
                  <pic:blipFill>
                    <a:blip r:embed="rId8">
                      <a:extLst>
                        <a:ext uri="{28A0092B-C50C-407E-A947-70E740481C1C}">
                          <a14:useLocalDpi xmlns:a14="http://schemas.microsoft.com/office/drawing/2010/main" val="0"/>
                        </a:ext>
                      </a:extLst>
                    </a:blip>
                    <a:stretch>
                      <a:fillRect/>
                    </a:stretch>
                  </pic:blipFill>
                  <pic:spPr>
                    <a:xfrm>
                      <a:off x="0" y="0"/>
                      <a:ext cx="866087" cy="858556"/>
                    </a:xfrm>
                    <a:prstGeom prst="rect">
                      <a:avLst/>
                    </a:prstGeom>
                  </pic:spPr>
                </pic:pic>
              </a:graphicData>
            </a:graphic>
          </wp:inline>
        </w:drawing>
      </w:r>
      <w:r>
        <w:rPr>
          <w:rFonts w:ascii="Times New Roman" w:hAnsi="Times New Roman" w:cs="Times New Roman"/>
          <w:b/>
          <w:bCs/>
          <w:sz w:val="56"/>
          <w:szCs w:val="56"/>
        </w:rPr>
        <w:tab/>
      </w:r>
      <w:r>
        <w:rPr>
          <w:rFonts w:ascii="Times New Roman" w:hAnsi="Times New Roman" w:cs="Times New Roman"/>
          <w:b/>
          <w:bCs/>
          <w:sz w:val="56"/>
          <w:szCs w:val="56"/>
        </w:rPr>
        <w:tab/>
      </w:r>
      <w:r w:rsidR="00055167" w:rsidRPr="006E2E8F">
        <w:rPr>
          <w:rFonts w:ascii="Times New Roman" w:hAnsi="Times New Roman" w:cs="Times New Roman"/>
          <w:b/>
          <w:bCs/>
          <w:sz w:val="56"/>
          <w:szCs w:val="56"/>
        </w:rPr>
        <w:t>Notice of Privacy Practices</w:t>
      </w:r>
    </w:p>
    <w:p w:rsidR="00055167" w:rsidRPr="006E2E8F" w:rsidRDefault="00055167" w:rsidP="00055167">
      <w:pPr>
        <w:pStyle w:val="Default"/>
        <w:jc w:val="both"/>
        <w:rPr>
          <w:rFonts w:ascii="Times New Roman" w:hAnsi="Times New Roman" w:cs="Times New Roman"/>
          <w:b/>
          <w:bCs/>
          <w:sz w:val="44"/>
          <w:szCs w:val="44"/>
        </w:rPr>
      </w:pPr>
    </w:p>
    <w:p w:rsidR="00055167" w:rsidRPr="006E2E8F" w:rsidRDefault="00055167" w:rsidP="00055167">
      <w:pPr>
        <w:pStyle w:val="NoSpacing"/>
        <w:rPr>
          <w:rFonts w:ascii="Times New Roman" w:hAnsi="Times New Roman"/>
          <w:b/>
          <w:sz w:val="24"/>
          <w:szCs w:val="24"/>
          <w:lang w:val="en"/>
        </w:rPr>
      </w:pPr>
      <w:r>
        <w:rPr>
          <w:rFonts w:ascii="Times New Roman" w:hAnsi="Times New Roman"/>
          <w:b/>
          <w:i/>
          <w:sz w:val="24"/>
          <w:szCs w:val="24"/>
          <w:lang w:val="en"/>
        </w:rPr>
        <w:t xml:space="preserve">     </w:t>
      </w:r>
      <w:r w:rsidRPr="006E2E8F">
        <w:rPr>
          <w:rFonts w:ascii="Times New Roman" w:hAnsi="Times New Roman"/>
          <w:b/>
          <w:i/>
          <w:sz w:val="24"/>
          <w:szCs w:val="24"/>
          <w:lang w:val="en"/>
        </w:rPr>
        <w:t>IMPORTANT</w:t>
      </w:r>
      <w:r w:rsidRPr="006E2E8F">
        <w:rPr>
          <w:rFonts w:ascii="Times New Roman" w:hAnsi="Times New Roman"/>
          <w:b/>
          <w:sz w:val="24"/>
          <w:szCs w:val="24"/>
          <w:lang w:val="en"/>
        </w:rPr>
        <w:t xml:space="preserve">: </w:t>
      </w:r>
      <w:r>
        <w:rPr>
          <w:rFonts w:ascii="Times New Roman" w:hAnsi="Times New Roman"/>
          <w:b/>
          <w:sz w:val="24"/>
          <w:szCs w:val="24"/>
          <w:lang w:val="en"/>
        </w:rPr>
        <w:t xml:space="preserve">  </w:t>
      </w:r>
      <w:r>
        <w:rPr>
          <w:rFonts w:ascii="Times New Roman" w:hAnsi="Times New Roman"/>
          <w:b/>
          <w:sz w:val="24"/>
          <w:szCs w:val="24"/>
          <w:lang w:val="en"/>
        </w:rPr>
        <w:tab/>
      </w:r>
      <w:r w:rsidRPr="006E2E8F">
        <w:rPr>
          <w:rFonts w:ascii="Times New Roman" w:hAnsi="Times New Roman"/>
          <w:b/>
          <w:sz w:val="24"/>
          <w:szCs w:val="24"/>
          <w:lang w:val="en"/>
        </w:rPr>
        <w:t>THIS NOTICE DESCRIBES HOW MEDICAL INFORMATION ABOUT YO</w:t>
      </w:r>
      <w:r>
        <w:rPr>
          <w:rFonts w:ascii="Times New Roman" w:hAnsi="Times New Roman"/>
          <w:b/>
          <w:sz w:val="24"/>
          <w:szCs w:val="24"/>
          <w:lang w:val="en"/>
        </w:rPr>
        <w:t>U MAY BE USED AND DISCLOSED</w:t>
      </w:r>
      <w:r w:rsidR="00980CC6">
        <w:rPr>
          <w:rFonts w:ascii="Times New Roman" w:hAnsi="Times New Roman"/>
          <w:b/>
          <w:sz w:val="24"/>
          <w:szCs w:val="24"/>
          <w:lang w:val="en"/>
        </w:rPr>
        <w:t xml:space="preserve"> </w:t>
      </w:r>
      <w:r>
        <w:rPr>
          <w:rFonts w:ascii="Times New Roman" w:hAnsi="Times New Roman"/>
          <w:b/>
          <w:sz w:val="24"/>
          <w:szCs w:val="24"/>
          <w:lang w:val="en"/>
        </w:rPr>
        <w:t xml:space="preserve">AND </w:t>
      </w:r>
      <w:r w:rsidRPr="006E2E8F">
        <w:rPr>
          <w:rFonts w:ascii="Times New Roman" w:hAnsi="Times New Roman"/>
          <w:b/>
          <w:sz w:val="24"/>
          <w:szCs w:val="24"/>
          <w:lang w:val="en"/>
        </w:rPr>
        <w:t>HOW YOU CAN GET ACCESS TO THIS INFORMATION. PLEASE READ IT CAREFULLY.</w:t>
      </w:r>
    </w:p>
    <w:p w:rsidR="00055167" w:rsidRPr="006E2E8F" w:rsidRDefault="00055167" w:rsidP="00055167">
      <w:pPr>
        <w:pStyle w:val="Default"/>
        <w:jc w:val="both"/>
        <w:rPr>
          <w:rFonts w:ascii="Times New Roman" w:hAnsi="Times New Roman" w:cs="Times New Roman"/>
          <w:b/>
          <w:bCs/>
          <w:sz w:val="23"/>
          <w:szCs w:val="23"/>
        </w:rPr>
      </w:pPr>
    </w:p>
    <w:p w:rsidR="00055167" w:rsidRPr="006E2E8F" w:rsidRDefault="00055167" w:rsidP="00055167">
      <w:pPr>
        <w:pStyle w:val="NoSpacing"/>
        <w:jc w:val="both"/>
        <w:rPr>
          <w:rFonts w:ascii="Times New Roman" w:hAnsi="Times New Roman"/>
          <w:sz w:val="24"/>
          <w:szCs w:val="24"/>
        </w:rPr>
      </w:pPr>
      <w:r>
        <w:rPr>
          <w:rFonts w:ascii="Times New Roman" w:hAnsi="Times New Roman"/>
          <w:sz w:val="24"/>
          <w:szCs w:val="24"/>
        </w:rPr>
        <w:t>Phelps County Regional Medical Center (</w:t>
      </w:r>
      <w:r w:rsidRPr="00055167">
        <w:rPr>
          <w:rFonts w:ascii="Times New Roman" w:hAnsi="Times New Roman"/>
          <w:b/>
          <w:sz w:val="24"/>
          <w:szCs w:val="24"/>
        </w:rPr>
        <w:t>PCRMC</w:t>
      </w:r>
      <w:r>
        <w:rPr>
          <w:rFonts w:ascii="Times New Roman" w:hAnsi="Times New Roman"/>
          <w:sz w:val="24"/>
          <w:szCs w:val="24"/>
        </w:rPr>
        <w:t>)</w:t>
      </w:r>
      <w:r w:rsidRPr="006E2E8F">
        <w:rPr>
          <w:rFonts w:ascii="Times New Roman" w:hAnsi="Times New Roman"/>
          <w:sz w:val="24"/>
          <w:szCs w:val="24"/>
        </w:rPr>
        <w:t xml:space="preserve"> and all associates at all locations are required by law to maintain the privacy of patients’ Protected Health Information (PHI) and to provide individuals with the following Notice of the legal duties and privacy practices with respect to PHI. We are required to abide by the terms of this Notice. We reserve the right to change the terms of this Notice and these new terms will affect all </w:t>
      </w:r>
      <w:proofErr w:type="gramStart"/>
      <w:r w:rsidRPr="006E2E8F">
        <w:rPr>
          <w:rFonts w:ascii="Times New Roman" w:hAnsi="Times New Roman"/>
          <w:sz w:val="24"/>
          <w:szCs w:val="24"/>
        </w:rPr>
        <w:t>PHI</w:t>
      </w:r>
      <w:proofErr w:type="gramEnd"/>
      <w:r w:rsidRPr="006E2E8F">
        <w:rPr>
          <w:rFonts w:ascii="Times New Roman" w:hAnsi="Times New Roman"/>
          <w:sz w:val="24"/>
          <w:szCs w:val="24"/>
        </w:rPr>
        <w:t xml:space="preserve"> that </w:t>
      </w:r>
      <w:r w:rsidR="00C8331E">
        <w:rPr>
          <w:rFonts w:ascii="Times New Roman" w:hAnsi="Times New Roman"/>
          <w:sz w:val="24"/>
          <w:szCs w:val="24"/>
        </w:rPr>
        <w:t>w</w:t>
      </w:r>
      <w:r w:rsidRPr="006E2E8F">
        <w:rPr>
          <w:rFonts w:ascii="Times New Roman" w:hAnsi="Times New Roman"/>
          <w:sz w:val="24"/>
          <w:szCs w:val="24"/>
        </w:rPr>
        <w:t>e maintain at that time.</w:t>
      </w:r>
    </w:p>
    <w:p w:rsidR="00055167" w:rsidRPr="006E2E8F" w:rsidRDefault="00055167" w:rsidP="00055167">
      <w:pPr>
        <w:pStyle w:val="NoSpacing"/>
        <w:jc w:val="both"/>
        <w:rPr>
          <w:rFonts w:ascii="Times New Roman" w:hAnsi="Times New Roman"/>
          <w:sz w:val="24"/>
          <w:szCs w:val="24"/>
        </w:rPr>
      </w:pPr>
    </w:p>
    <w:p w:rsidR="00055167" w:rsidRDefault="00055167" w:rsidP="00055167">
      <w:pPr>
        <w:pStyle w:val="NoSpacing"/>
        <w:jc w:val="both"/>
        <w:rPr>
          <w:rFonts w:ascii="Times New Roman" w:hAnsi="Times New Roman"/>
          <w:b/>
          <w:sz w:val="24"/>
          <w:szCs w:val="24"/>
          <w:u w:val="single"/>
          <w:lang w:val="en"/>
        </w:rPr>
      </w:pPr>
      <w:r w:rsidRPr="006E2E8F">
        <w:rPr>
          <w:rFonts w:ascii="Times New Roman" w:hAnsi="Times New Roman"/>
          <w:b/>
          <w:sz w:val="24"/>
          <w:szCs w:val="24"/>
          <w:u w:val="single"/>
          <w:lang w:val="en"/>
        </w:rPr>
        <w:t xml:space="preserve">In certain circumstances we may use and disclose PHI about you without your written consent: </w:t>
      </w:r>
    </w:p>
    <w:p w:rsidR="00055167" w:rsidRPr="006E2E8F" w:rsidRDefault="00055167" w:rsidP="00055167">
      <w:pPr>
        <w:pStyle w:val="NoSpacing"/>
        <w:jc w:val="both"/>
        <w:rPr>
          <w:rFonts w:ascii="Times New Roman" w:hAnsi="Times New Roman"/>
          <w:b/>
          <w:sz w:val="24"/>
          <w:szCs w:val="24"/>
          <w:u w:val="single"/>
          <w:lang w:val="en"/>
        </w:rPr>
      </w:pPr>
    </w:p>
    <w:p w:rsidR="00055167" w:rsidRPr="006E2E8F" w:rsidRDefault="00055167" w:rsidP="00055167">
      <w:pPr>
        <w:pStyle w:val="NoSpacing"/>
        <w:jc w:val="both"/>
        <w:rPr>
          <w:rFonts w:ascii="Times New Roman" w:hAnsi="Times New Roman"/>
          <w:sz w:val="24"/>
          <w:szCs w:val="24"/>
          <w:lang w:val="en"/>
        </w:rPr>
      </w:pPr>
      <w:r w:rsidRPr="006E2E8F">
        <w:rPr>
          <w:rFonts w:ascii="Times New Roman" w:hAnsi="Times New Roman"/>
          <w:b/>
          <w:bCs/>
          <w:sz w:val="24"/>
          <w:szCs w:val="24"/>
          <w:lang w:val="en"/>
        </w:rPr>
        <w:t>For Treatment</w:t>
      </w:r>
      <w:r w:rsidRPr="006E2E8F">
        <w:rPr>
          <w:rFonts w:ascii="Times New Roman" w:hAnsi="Times New Roman"/>
          <w:sz w:val="24"/>
          <w:szCs w:val="24"/>
          <w:lang w:val="en"/>
        </w:rPr>
        <w:t xml:space="preserve">: We will use health information about you to provide you with medical treatment or services. We will disclose PHI about you to doctors, nurses, technicians, students in health care training programs, or other personnel who are involved in taking care of you. For example, a doctor treating you for a broken leg may need to know if you have diabetes because diabetes might slow the healing process. In addition, the doctor may need to tell the dietitian if you have diabetes so that we can arrange for appropriate meals. Different departments of </w:t>
      </w:r>
      <w:r w:rsidRPr="00055167">
        <w:rPr>
          <w:rFonts w:ascii="Times New Roman" w:hAnsi="Times New Roman"/>
          <w:b/>
          <w:sz w:val="24"/>
          <w:szCs w:val="24"/>
          <w:lang w:val="en"/>
        </w:rPr>
        <w:t>PCRMC</w:t>
      </w:r>
      <w:r w:rsidRPr="006E2E8F">
        <w:rPr>
          <w:rFonts w:ascii="Times New Roman" w:hAnsi="Times New Roman"/>
          <w:sz w:val="24"/>
          <w:szCs w:val="24"/>
          <w:lang w:val="en"/>
        </w:rPr>
        <w:t xml:space="preserve"> may share health information about you in order to coordinate the services you need, such as prescriptions, lab work and x-rays. We may disclose health information about you to people outside </w:t>
      </w:r>
      <w:r w:rsidRPr="00055167">
        <w:rPr>
          <w:rFonts w:ascii="Times New Roman" w:hAnsi="Times New Roman"/>
          <w:b/>
          <w:sz w:val="24"/>
          <w:szCs w:val="24"/>
          <w:lang w:val="en"/>
        </w:rPr>
        <w:t>PCRMC</w:t>
      </w:r>
      <w:r w:rsidRPr="006E2E8F">
        <w:rPr>
          <w:rFonts w:ascii="Times New Roman" w:hAnsi="Times New Roman"/>
          <w:sz w:val="24"/>
          <w:szCs w:val="24"/>
          <w:lang w:val="en"/>
        </w:rPr>
        <w:t xml:space="preserve"> who provide your medical care like nursing homes or other doctors. </w:t>
      </w:r>
    </w:p>
    <w:p w:rsidR="00055167" w:rsidRPr="006E2E8F" w:rsidRDefault="00055167" w:rsidP="00055167">
      <w:pPr>
        <w:pStyle w:val="NoSpacing"/>
        <w:jc w:val="both"/>
        <w:rPr>
          <w:rFonts w:ascii="Times New Roman" w:hAnsi="Times New Roman"/>
          <w:sz w:val="24"/>
          <w:szCs w:val="24"/>
          <w:lang w:val="en"/>
        </w:rPr>
      </w:pPr>
      <w:r w:rsidRPr="006E2E8F">
        <w:rPr>
          <w:rFonts w:ascii="Times New Roman" w:hAnsi="Times New Roman"/>
          <w:b/>
          <w:bCs/>
          <w:sz w:val="24"/>
          <w:szCs w:val="24"/>
          <w:lang w:val="en"/>
        </w:rPr>
        <w:t>For Payment</w:t>
      </w:r>
      <w:r w:rsidRPr="006E2E8F">
        <w:rPr>
          <w:rFonts w:ascii="Times New Roman" w:hAnsi="Times New Roman"/>
          <w:sz w:val="24"/>
          <w:szCs w:val="24"/>
          <w:lang w:val="en"/>
        </w:rPr>
        <w:t xml:space="preserve">: We will use and disclose information to other health care providers to assist in the payment of your bills.  We will use it to send bills and collect payment from you, your insurance company, or other payers, such as Medicare, for the care, treatment, and other related services you receive. We may tell your health insurer about a treatment your doctor has recommended to obtain prior approval to determine whether your plan will cover the cost of the treatment. </w:t>
      </w:r>
    </w:p>
    <w:p w:rsidR="00055167" w:rsidRPr="006E2E8F" w:rsidRDefault="00055167" w:rsidP="00055167">
      <w:pPr>
        <w:pStyle w:val="NoSpacing"/>
        <w:jc w:val="both"/>
        <w:rPr>
          <w:rFonts w:ascii="Times New Roman" w:hAnsi="Times New Roman"/>
          <w:sz w:val="24"/>
          <w:szCs w:val="24"/>
          <w:lang w:val="en"/>
        </w:rPr>
      </w:pPr>
      <w:r w:rsidRPr="006E2E8F">
        <w:rPr>
          <w:rFonts w:ascii="Times New Roman" w:hAnsi="Times New Roman"/>
          <w:b/>
          <w:bCs/>
          <w:sz w:val="24"/>
          <w:szCs w:val="24"/>
          <w:lang w:val="en"/>
        </w:rPr>
        <w:t>For Health Care Operations</w:t>
      </w:r>
      <w:r w:rsidRPr="006E2E8F">
        <w:rPr>
          <w:rFonts w:ascii="Times New Roman" w:hAnsi="Times New Roman"/>
          <w:sz w:val="24"/>
          <w:szCs w:val="24"/>
          <w:lang w:val="en"/>
        </w:rPr>
        <w:t xml:space="preserve">: We may use and disclose PHI about you for the purpose of our business operations. These business uses and disclosures are necessary to make sure that our patients receive quality care and cost effective services. For example, we may use PHI to review the quality of our treatment and services, and to evaluate the performance of our staff, contracted employees and students in caring for you. </w:t>
      </w:r>
    </w:p>
    <w:p w:rsidR="00055167" w:rsidRPr="006E2E8F" w:rsidRDefault="00055167" w:rsidP="00055167">
      <w:pPr>
        <w:pStyle w:val="NoSpacing"/>
        <w:jc w:val="both"/>
        <w:rPr>
          <w:rFonts w:ascii="Times New Roman" w:hAnsi="Times New Roman"/>
          <w:sz w:val="24"/>
          <w:szCs w:val="24"/>
          <w:lang w:val="en"/>
        </w:rPr>
      </w:pPr>
      <w:r w:rsidRPr="006E2E8F">
        <w:rPr>
          <w:rFonts w:ascii="Times New Roman" w:hAnsi="Times New Roman"/>
          <w:b/>
          <w:sz w:val="24"/>
          <w:szCs w:val="24"/>
        </w:rPr>
        <w:t xml:space="preserve">Business Associates: </w:t>
      </w:r>
      <w:r w:rsidRPr="006E2E8F">
        <w:rPr>
          <w:rFonts w:ascii="Times New Roman" w:hAnsi="Times New Roman"/>
          <w:sz w:val="24"/>
          <w:szCs w:val="24"/>
          <w:lang w:val="en"/>
        </w:rPr>
        <w:t xml:space="preserve">We may use or disclose your PHI to an outside company that assists us in operating our health system.  They </w:t>
      </w:r>
      <w:r w:rsidRPr="006E2E8F">
        <w:rPr>
          <w:rFonts w:ascii="Times New Roman" w:hAnsi="Times New Roman"/>
          <w:sz w:val="24"/>
          <w:szCs w:val="24"/>
        </w:rPr>
        <w:t xml:space="preserve">perform various services for us. This includes, but is not limited to, auditing, accreditation, legal services, and consulting services. </w:t>
      </w:r>
      <w:r w:rsidRPr="006E2E8F">
        <w:rPr>
          <w:rFonts w:ascii="Times New Roman" w:hAnsi="Times New Roman"/>
          <w:sz w:val="24"/>
          <w:szCs w:val="24"/>
          <w:lang w:val="en"/>
        </w:rPr>
        <w:t xml:space="preserve">These outside companies are called "business associates" and they contract with us to keep any PHI received from us confidential in the same way we do. These companies may create or receive PHI on our behalf. </w:t>
      </w:r>
    </w:p>
    <w:p w:rsidR="00055167" w:rsidRPr="006E2E8F" w:rsidRDefault="00055167" w:rsidP="00055167">
      <w:pPr>
        <w:pStyle w:val="NoSpacing"/>
        <w:jc w:val="both"/>
        <w:rPr>
          <w:rFonts w:ascii="Times New Roman" w:hAnsi="Times New Roman"/>
          <w:sz w:val="24"/>
          <w:szCs w:val="24"/>
          <w:lang w:val="en"/>
        </w:rPr>
      </w:pPr>
      <w:r w:rsidRPr="006E2E8F">
        <w:rPr>
          <w:rFonts w:ascii="Times New Roman" w:hAnsi="Times New Roman"/>
          <w:b/>
          <w:bCs/>
          <w:sz w:val="24"/>
          <w:szCs w:val="24"/>
          <w:lang w:val="en"/>
        </w:rPr>
        <w:t>Family Members and Friends</w:t>
      </w:r>
      <w:r w:rsidRPr="006E2E8F">
        <w:rPr>
          <w:rFonts w:ascii="Times New Roman" w:hAnsi="Times New Roman"/>
          <w:sz w:val="24"/>
          <w:szCs w:val="24"/>
          <w:lang w:val="en"/>
        </w:rPr>
        <w:t xml:space="preserve">:  If you agree, do not </w:t>
      </w:r>
      <w:r w:rsidR="00A52B9B" w:rsidRPr="006E2E8F">
        <w:rPr>
          <w:rFonts w:ascii="Times New Roman" w:hAnsi="Times New Roman"/>
          <w:sz w:val="24"/>
          <w:szCs w:val="24"/>
          <w:lang w:val="en"/>
        </w:rPr>
        <w:t>object</w:t>
      </w:r>
      <w:r w:rsidRPr="006E2E8F">
        <w:rPr>
          <w:rFonts w:ascii="Times New Roman" w:hAnsi="Times New Roman"/>
          <w:sz w:val="24"/>
          <w:szCs w:val="24"/>
          <w:lang w:val="en"/>
        </w:rPr>
        <w:t xml:space="preserve"> or we reasonably infer that there is no objection, we may disclose PHI about you to a family member, relative, or another person identified by you who is involved in your health care or payment for your health care. If you are not present or are incapacitated or it is an emergency or disaster relief situation, we will use our professional judgment to determine whether disclosing limited PHI is in your best interest under the circumstances. We may disclose PHI to a family member, relative, or another person who was involved in the health care or payment for health care of a deceased individual if not inconsistent with the prior expressed preferences of the individual that are known to </w:t>
      </w:r>
      <w:r w:rsidRPr="001F256D">
        <w:rPr>
          <w:rFonts w:ascii="Times New Roman" w:hAnsi="Times New Roman"/>
          <w:b/>
          <w:sz w:val="24"/>
          <w:szCs w:val="24"/>
          <w:lang w:val="en"/>
        </w:rPr>
        <w:t>PCRMC</w:t>
      </w:r>
      <w:r w:rsidRPr="006E2E8F">
        <w:rPr>
          <w:rFonts w:ascii="Times New Roman" w:hAnsi="Times New Roman"/>
          <w:sz w:val="24"/>
          <w:szCs w:val="24"/>
          <w:lang w:val="en"/>
        </w:rPr>
        <w:t>. But you also have the right to request a restriction on our disclosure of your PHI to someone who is involved in your care.</w:t>
      </w:r>
    </w:p>
    <w:p w:rsidR="00055167" w:rsidRPr="006E2E8F" w:rsidRDefault="00055167" w:rsidP="00055167">
      <w:pPr>
        <w:pStyle w:val="NoSpacing"/>
        <w:jc w:val="both"/>
        <w:rPr>
          <w:rFonts w:ascii="Times New Roman" w:hAnsi="Times New Roman"/>
          <w:sz w:val="24"/>
          <w:szCs w:val="24"/>
          <w:lang w:val="en"/>
        </w:rPr>
      </w:pPr>
      <w:r w:rsidRPr="006E2E8F">
        <w:rPr>
          <w:rFonts w:ascii="Times New Roman" w:hAnsi="Times New Roman"/>
          <w:b/>
          <w:bCs/>
          <w:sz w:val="24"/>
          <w:szCs w:val="24"/>
          <w:lang w:val="en"/>
        </w:rPr>
        <w:t>Appointments</w:t>
      </w:r>
      <w:r w:rsidRPr="006E2E8F">
        <w:rPr>
          <w:rFonts w:ascii="Times New Roman" w:hAnsi="Times New Roman"/>
          <w:sz w:val="24"/>
          <w:szCs w:val="24"/>
          <w:lang w:val="en"/>
        </w:rPr>
        <w:t>: We may use and disclose PHI to contact you for appointment reminders and to communicate necessary information about your appointment.</w:t>
      </w:r>
    </w:p>
    <w:p w:rsidR="00055167" w:rsidRPr="006E2E8F" w:rsidRDefault="00055167" w:rsidP="00055167">
      <w:pPr>
        <w:pStyle w:val="NoSpacing"/>
        <w:jc w:val="both"/>
        <w:rPr>
          <w:rFonts w:ascii="Times New Roman" w:hAnsi="Times New Roman"/>
          <w:sz w:val="24"/>
          <w:szCs w:val="24"/>
          <w:lang w:val="en"/>
        </w:rPr>
      </w:pPr>
      <w:r w:rsidRPr="006E2E8F">
        <w:rPr>
          <w:rFonts w:ascii="Times New Roman" w:hAnsi="Times New Roman"/>
          <w:b/>
          <w:sz w:val="24"/>
          <w:szCs w:val="24"/>
          <w:lang w:val="en"/>
        </w:rPr>
        <w:t>Contacting you</w:t>
      </w:r>
      <w:r w:rsidRPr="006E2E8F">
        <w:rPr>
          <w:rFonts w:ascii="Times New Roman" w:hAnsi="Times New Roman"/>
          <w:sz w:val="24"/>
          <w:szCs w:val="24"/>
          <w:lang w:val="en"/>
        </w:rPr>
        <w:t>: We may contact you about treatment alternatives or other health benefits or services that might be of interest to you.</w:t>
      </w:r>
    </w:p>
    <w:p w:rsidR="00055167" w:rsidRPr="006E2E8F" w:rsidRDefault="00055167" w:rsidP="00055167">
      <w:pPr>
        <w:pStyle w:val="NoSpacing"/>
        <w:jc w:val="both"/>
        <w:rPr>
          <w:rFonts w:ascii="Times New Roman" w:hAnsi="Times New Roman"/>
          <w:sz w:val="24"/>
          <w:szCs w:val="24"/>
          <w:lang w:val="en"/>
        </w:rPr>
      </w:pPr>
      <w:r w:rsidRPr="006E2E8F">
        <w:rPr>
          <w:rFonts w:ascii="Times New Roman" w:hAnsi="Times New Roman"/>
          <w:b/>
          <w:bCs/>
          <w:sz w:val="24"/>
          <w:szCs w:val="24"/>
          <w:lang w:val="en"/>
        </w:rPr>
        <w:lastRenderedPageBreak/>
        <w:t>Hospital Directory</w:t>
      </w:r>
      <w:r w:rsidRPr="006E2E8F">
        <w:rPr>
          <w:rFonts w:ascii="Times New Roman" w:hAnsi="Times New Roman"/>
          <w:sz w:val="24"/>
          <w:szCs w:val="24"/>
          <w:lang w:val="en"/>
        </w:rPr>
        <w:t>: When you are admitted to the hospital,</w:t>
      </w:r>
      <w:r w:rsidR="00A52B9B">
        <w:rPr>
          <w:rFonts w:ascii="Times New Roman" w:hAnsi="Times New Roman"/>
          <w:sz w:val="24"/>
          <w:szCs w:val="24"/>
          <w:lang w:val="en"/>
        </w:rPr>
        <w:t xml:space="preserve"> as either an outpatient or inpatient, </w:t>
      </w:r>
      <w:r w:rsidR="00A52B9B" w:rsidRPr="00A52B9B">
        <w:rPr>
          <w:rFonts w:ascii="Times New Roman" w:hAnsi="Times New Roman"/>
          <w:b/>
          <w:sz w:val="24"/>
          <w:szCs w:val="24"/>
          <w:lang w:val="en"/>
        </w:rPr>
        <w:t>PCRMC</w:t>
      </w:r>
      <w:r w:rsidR="00A52B9B">
        <w:rPr>
          <w:rFonts w:ascii="Times New Roman" w:hAnsi="Times New Roman"/>
          <w:sz w:val="24"/>
          <w:szCs w:val="24"/>
          <w:lang w:val="en"/>
        </w:rPr>
        <w:t xml:space="preserve"> </w:t>
      </w:r>
      <w:r w:rsidRPr="006E2E8F">
        <w:rPr>
          <w:rFonts w:ascii="Times New Roman" w:hAnsi="Times New Roman"/>
          <w:sz w:val="24"/>
          <w:szCs w:val="24"/>
          <w:lang w:val="en"/>
        </w:rPr>
        <w:t>may list certain information about you, such as your name, your location in the hospital, a general description of your condition that does not communicate specific medical information, and your religious affiliation, in a h</w:t>
      </w:r>
      <w:r w:rsidR="00A52B9B">
        <w:rPr>
          <w:rFonts w:ascii="Times New Roman" w:hAnsi="Times New Roman"/>
          <w:sz w:val="24"/>
          <w:szCs w:val="24"/>
          <w:lang w:val="en"/>
        </w:rPr>
        <w:t>ospital directory. The hospital</w:t>
      </w:r>
      <w:r w:rsidRPr="006E2E8F">
        <w:rPr>
          <w:rFonts w:ascii="Times New Roman" w:hAnsi="Times New Roman"/>
          <w:sz w:val="24"/>
          <w:szCs w:val="24"/>
          <w:lang w:val="en"/>
        </w:rPr>
        <w:t xml:space="preserve"> can disclose this information, except for your religious affiliation, to people who ask for you by name. Your religious affiliation may be given to members of the clergy even if they do not ask for you by name. You may request that no information contained in the directory be disclosed. To restrict use of information listed in the directory, please inform the admitting staff or your nurse. They will assist you in this request. In emergency circumstances, if you are unable to communicate your preference, you will be listed in the directory.</w:t>
      </w:r>
    </w:p>
    <w:p w:rsidR="00055167" w:rsidRPr="006E2E8F" w:rsidRDefault="00055167" w:rsidP="00055167">
      <w:pPr>
        <w:pStyle w:val="NoSpacing"/>
        <w:jc w:val="both"/>
        <w:rPr>
          <w:rFonts w:ascii="Times New Roman" w:hAnsi="Times New Roman"/>
          <w:sz w:val="24"/>
          <w:szCs w:val="24"/>
          <w:lang w:val="en"/>
        </w:rPr>
      </w:pPr>
      <w:r w:rsidRPr="006E2E8F">
        <w:rPr>
          <w:rFonts w:ascii="Times New Roman" w:hAnsi="Times New Roman"/>
          <w:b/>
          <w:bCs/>
          <w:sz w:val="24"/>
          <w:szCs w:val="24"/>
          <w:lang w:val="en"/>
        </w:rPr>
        <w:t>Fundraising Activities</w:t>
      </w:r>
      <w:r w:rsidRPr="006E2E8F">
        <w:rPr>
          <w:rFonts w:ascii="Times New Roman" w:hAnsi="Times New Roman"/>
          <w:sz w:val="24"/>
          <w:szCs w:val="24"/>
          <w:lang w:val="en"/>
        </w:rPr>
        <w:t>: We may use PHI, such as your name, address, phone number, t</w:t>
      </w:r>
      <w:r w:rsidR="00D37DB1">
        <w:rPr>
          <w:rFonts w:ascii="Times New Roman" w:hAnsi="Times New Roman"/>
          <w:sz w:val="24"/>
          <w:szCs w:val="24"/>
          <w:lang w:val="en"/>
        </w:rPr>
        <w:t xml:space="preserve">he dates you received services, </w:t>
      </w:r>
      <w:r w:rsidR="005F5B8A" w:rsidRPr="006E2E8F">
        <w:rPr>
          <w:rFonts w:ascii="Times New Roman" w:hAnsi="Times New Roman"/>
          <w:sz w:val="24"/>
          <w:szCs w:val="24"/>
          <w:lang w:val="en"/>
        </w:rPr>
        <w:t>and the</w:t>
      </w:r>
      <w:r w:rsidRPr="006E2E8F">
        <w:rPr>
          <w:rFonts w:ascii="Times New Roman" w:hAnsi="Times New Roman"/>
          <w:sz w:val="24"/>
          <w:szCs w:val="24"/>
          <w:lang w:val="en"/>
        </w:rPr>
        <w:t xml:space="preserve"> department from which you received service, your treating physician, outcome information, and health insurance status to contact you to raise money for </w:t>
      </w:r>
      <w:r w:rsidR="00A52B9B">
        <w:rPr>
          <w:rFonts w:ascii="Times New Roman" w:hAnsi="Times New Roman"/>
          <w:sz w:val="24"/>
          <w:szCs w:val="24"/>
          <w:lang w:val="en"/>
        </w:rPr>
        <w:t xml:space="preserve">Phelps Regional Health Care Foundation </w:t>
      </w:r>
      <w:r w:rsidRPr="006E2E8F">
        <w:rPr>
          <w:rFonts w:ascii="Times New Roman" w:hAnsi="Times New Roman"/>
          <w:sz w:val="24"/>
          <w:szCs w:val="24"/>
          <w:lang w:val="en"/>
        </w:rPr>
        <w:t xml:space="preserve">interests. We may share this information with </w:t>
      </w:r>
      <w:r w:rsidR="00A52B9B">
        <w:rPr>
          <w:rFonts w:ascii="Times New Roman" w:hAnsi="Times New Roman"/>
          <w:sz w:val="24"/>
          <w:szCs w:val="24"/>
          <w:lang w:val="en"/>
        </w:rPr>
        <w:t>the</w:t>
      </w:r>
      <w:r w:rsidR="00D37DB1">
        <w:rPr>
          <w:rFonts w:ascii="Times New Roman" w:hAnsi="Times New Roman"/>
          <w:sz w:val="24"/>
          <w:szCs w:val="24"/>
          <w:lang w:val="en"/>
        </w:rPr>
        <w:t xml:space="preserve"> F</w:t>
      </w:r>
      <w:r w:rsidRPr="006E2E8F">
        <w:rPr>
          <w:rFonts w:ascii="Times New Roman" w:hAnsi="Times New Roman"/>
          <w:sz w:val="24"/>
          <w:szCs w:val="24"/>
          <w:lang w:val="en"/>
        </w:rPr>
        <w:t xml:space="preserve">oundation to work on our behalf. If you do not want </w:t>
      </w:r>
      <w:r w:rsidR="00A52B9B">
        <w:rPr>
          <w:rFonts w:ascii="Times New Roman" w:hAnsi="Times New Roman"/>
          <w:sz w:val="24"/>
          <w:szCs w:val="24"/>
          <w:lang w:val="en"/>
        </w:rPr>
        <w:t>Phelps Regional Health Care Foundation</w:t>
      </w:r>
      <w:r w:rsidRPr="006E2E8F">
        <w:rPr>
          <w:rFonts w:ascii="Times New Roman" w:hAnsi="Times New Roman"/>
          <w:sz w:val="24"/>
          <w:szCs w:val="24"/>
          <w:lang w:val="en"/>
        </w:rPr>
        <w:t xml:space="preserve"> or its affiliates to contact you for our fundraising and you wish to opt out these contacts, of if you wish to opt back in to these contacts, you must </w:t>
      </w:r>
      <w:r w:rsidRPr="006E2E8F">
        <w:rPr>
          <w:rFonts w:ascii="Times New Roman" w:eastAsia="Times New Roman" w:hAnsi="Times New Roman"/>
          <w:iCs/>
          <w:sz w:val="24"/>
          <w:szCs w:val="24"/>
        </w:rPr>
        <w:t xml:space="preserve">call or email the </w:t>
      </w:r>
      <w:r w:rsidR="000B633D">
        <w:rPr>
          <w:rFonts w:ascii="Times New Roman" w:eastAsia="Times New Roman" w:hAnsi="Times New Roman"/>
          <w:iCs/>
          <w:sz w:val="24"/>
          <w:szCs w:val="24"/>
        </w:rPr>
        <w:t>Phelps Regional Health Care</w:t>
      </w:r>
      <w:r w:rsidRPr="006E2E8F">
        <w:rPr>
          <w:rFonts w:ascii="Times New Roman" w:eastAsia="Times New Roman" w:hAnsi="Times New Roman"/>
          <w:iCs/>
          <w:sz w:val="24"/>
          <w:szCs w:val="24"/>
        </w:rPr>
        <w:t xml:space="preserve"> Foundation at </w:t>
      </w:r>
      <w:r w:rsidR="003B17FD">
        <w:rPr>
          <w:rFonts w:ascii="Times New Roman" w:eastAsia="Times New Roman" w:hAnsi="Times New Roman"/>
          <w:iCs/>
          <w:sz w:val="24"/>
          <w:szCs w:val="24"/>
        </w:rPr>
        <w:t>573-458-8990</w:t>
      </w:r>
      <w:r w:rsidRPr="006E2E8F">
        <w:rPr>
          <w:rFonts w:ascii="Times New Roman" w:eastAsia="Times New Roman" w:hAnsi="Times New Roman"/>
          <w:iCs/>
          <w:sz w:val="24"/>
          <w:szCs w:val="24"/>
        </w:rPr>
        <w:t>,</w:t>
      </w:r>
      <w:r w:rsidR="003B17FD">
        <w:rPr>
          <w:rFonts w:ascii="Times New Roman" w:eastAsia="Times New Roman" w:hAnsi="Times New Roman"/>
          <w:iCs/>
          <w:sz w:val="24"/>
          <w:szCs w:val="24"/>
        </w:rPr>
        <w:t xml:space="preserve"> </w:t>
      </w:r>
      <w:r w:rsidR="003B17FD" w:rsidRPr="003B17FD">
        <w:rPr>
          <w:rFonts w:ascii="Times New Roman" w:eastAsia="Times New Roman" w:hAnsi="Times New Roman"/>
          <w:iCs/>
          <w:sz w:val="24"/>
          <w:szCs w:val="24"/>
          <w:u w:val="single"/>
        </w:rPr>
        <w:t>optout@pcrmc.com</w:t>
      </w:r>
      <w:r w:rsidR="000B633D">
        <w:rPr>
          <w:rFonts w:ascii="Times New Roman" w:eastAsia="Times New Roman" w:hAnsi="Times New Roman"/>
          <w:iCs/>
          <w:sz w:val="24"/>
          <w:szCs w:val="24"/>
        </w:rPr>
        <w:t xml:space="preserve"> or in writing to: Phelps Regional Health Care Foundation; PO Box 261, Rolla, MO 65401</w:t>
      </w:r>
      <w:r w:rsidR="009B14F3">
        <w:rPr>
          <w:rFonts w:ascii="Times New Roman" w:eastAsia="Times New Roman" w:hAnsi="Times New Roman"/>
          <w:iCs/>
          <w:sz w:val="24"/>
          <w:szCs w:val="24"/>
        </w:rPr>
        <w:t>.</w:t>
      </w:r>
    </w:p>
    <w:p w:rsidR="00055167" w:rsidRPr="006E2E8F" w:rsidRDefault="00055167" w:rsidP="00055167">
      <w:pPr>
        <w:pStyle w:val="NoSpacing"/>
        <w:jc w:val="both"/>
        <w:rPr>
          <w:rFonts w:ascii="Times New Roman" w:hAnsi="Times New Roman"/>
          <w:sz w:val="24"/>
          <w:szCs w:val="24"/>
        </w:rPr>
      </w:pPr>
      <w:r w:rsidRPr="006E2E8F">
        <w:rPr>
          <w:rFonts w:ascii="Times New Roman" w:hAnsi="Times New Roman"/>
          <w:b/>
          <w:sz w:val="24"/>
          <w:szCs w:val="24"/>
        </w:rPr>
        <w:t>Required or Permitted by Law:</w:t>
      </w:r>
      <w:r w:rsidRPr="006E2E8F">
        <w:rPr>
          <w:rFonts w:ascii="Times New Roman" w:hAnsi="Times New Roman"/>
          <w:sz w:val="24"/>
          <w:szCs w:val="24"/>
        </w:rPr>
        <w:t xml:space="preserve"> We may use or disclose your PHI when required or permitted to do so by federal, state, or local law. </w:t>
      </w:r>
    </w:p>
    <w:p w:rsidR="00055167" w:rsidRPr="006E2E8F" w:rsidRDefault="00055167" w:rsidP="00055167">
      <w:pPr>
        <w:pStyle w:val="NoSpacing"/>
        <w:jc w:val="both"/>
        <w:rPr>
          <w:rFonts w:ascii="Times New Roman" w:hAnsi="Times New Roman"/>
          <w:sz w:val="24"/>
          <w:szCs w:val="24"/>
          <w:lang w:val="en"/>
        </w:rPr>
      </w:pPr>
      <w:r w:rsidRPr="006E2E8F">
        <w:rPr>
          <w:rFonts w:ascii="Times New Roman" w:hAnsi="Times New Roman"/>
          <w:b/>
          <w:bCs/>
          <w:sz w:val="24"/>
          <w:szCs w:val="24"/>
          <w:lang w:val="en"/>
        </w:rPr>
        <w:t>Public Health Activities</w:t>
      </w:r>
      <w:r w:rsidRPr="006E2E8F">
        <w:rPr>
          <w:rFonts w:ascii="Times New Roman" w:hAnsi="Times New Roman"/>
          <w:sz w:val="24"/>
          <w:szCs w:val="24"/>
          <w:lang w:val="en"/>
        </w:rPr>
        <w:t>: We may use or disclose your PHI for public health activities that are permitted or required by law. For example, we may disclose your PHI in certain circumstances to control or prevent a communicable disease, injury or disability; to report births and deaths; and for public health oversight activities or interventions.  We may disclose your PHI to the Food and Drug Administration (FDA) to report adverse events or product defects, to track products, to enable product recalls, or to conduct post-market surveillance as required by law or to a state or federal government agency to facilitate their functions.</w:t>
      </w:r>
      <w:r w:rsidRPr="006E2E8F">
        <w:rPr>
          <w:rFonts w:ascii="Times New Roman" w:hAnsi="Times New Roman"/>
          <w:sz w:val="24"/>
          <w:szCs w:val="24"/>
        </w:rPr>
        <w:t xml:space="preserve"> </w:t>
      </w:r>
      <w:r w:rsidRPr="006E2E8F">
        <w:rPr>
          <w:rFonts w:ascii="Times New Roman" w:hAnsi="Times New Roman"/>
          <w:sz w:val="24"/>
          <w:szCs w:val="24"/>
          <w:lang w:val="en"/>
        </w:rPr>
        <w:t>We also may disclose protected health information, if directed by a public health authority, to a foreign government agency that is collaborating with the public health authority.</w:t>
      </w:r>
    </w:p>
    <w:p w:rsidR="00055167" w:rsidRPr="006E2E8F" w:rsidRDefault="00055167" w:rsidP="00055167">
      <w:pPr>
        <w:pStyle w:val="NoSpacing"/>
        <w:jc w:val="both"/>
        <w:rPr>
          <w:rFonts w:ascii="Times New Roman" w:hAnsi="Times New Roman"/>
          <w:sz w:val="24"/>
          <w:szCs w:val="24"/>
          <w:lang w:val="en"/>
        </w:rPr>
      </w:pPr>
      <w:r w:rsidRPr="006E2E8F">
        <w:rPr>
          <w:rFonts w:ascii="Times New Roman" w:hAnsi="Times New Roman"/>
          <w:b/>
          <w:sz w:val="24"/>
          <w:szCs w:val="24"/>
          <w:lang w:val="en"/>
        </w:rPr>
        <w:t>Health Oversight Activities</w:t>
      </w:r>
      <w:r w:rsidRPr="006E2E8F">
        <w:rPr>
          <w:rFonts w:ascii="Times New Roman" w:hAnsi="Times New Roman"/>
          <w:sz w:val="24"/>
          <w:szCs w:val="24"/>
          <w:lang w:val="en"/>
        </w:rPr>
        <w:t>: We may disclose your PHI to a health oversight agency for activities authorized by law. For example, these oversight activities may include audits; investigations; inspections; licensure or disciplinary actions; or civil, administrative, or criminal proceedings or actions. Oversight agencies seeking this information include government agencies that oversee the health care system, government benefit programs, other government regulatory programs, and government agencies that ensure compliance with civil rights laws.</w:t>
      </w:r>
    </w:p>
    <w:p w:rsidR="00055167" w:rsidRPr="006E2E8F" w:rsidRDefault="00055167" w:rsidP="00055167">
      <w:pPr>
        <w:pStyle w:val="NoSpacing"/>
        <w:jc w:val="both"/>
        <w:rPr>
          <w:rFonts w:ascii="Times New Roman" w:hAnsi="Times New Roman"/>
          <w:sz w:val="24"/>
          <w:szCs w:val="24"/>
          <w:lang w:val="en"/>
        </w:rPr>
      </w:pPr>
      <w:r w:rsidRPr="006E2E8F">
        <w:rPr>
          <w:rFonts w:ascii="Times New Roman" w:hAnsi="Times New Roman"/>
          <w:b/>
          <w:sz w:val="24"/>
          <w:szCs w:val="24"/>
          <w:lang w:val="en"/>
        </w:rPr>
        <w:t>Lawsuits and Other Legal Proceedings</w:t>
      </w:r>
      <w:r w:rsidRPr="006E2E8F">
        <w:rPr>
          <w:rFonts w:ascii="Times New Roman" w:hAnsi="Times New Roman"/>
          <w:sz w:val="24"/>
          <w:szCs w:val="24"/>
          <w:lang w:val="en"/>
        </w:rPr>
        <w:t>: We may disclose your PHI in the course of any judicial or administrative proceeding or in response to an order of a court or administrative tribunal (to the extent such disclosure is expressly authorized). If certain conditions are met, we may also disclose your protected health information in response to a subpoena, a discovery request, or other lawful process.</w:t>
      </w:r>
    </w:p>
    <w:p w:rsidR="00055167" w:rsidRPr="006E2E8F" w:rsidRDefault="00055167" w:rsidP="00055167">
      <w:pPr>
        <w:pStyle w:val="NoSpacing"/>
        <w:jc w:val="both"/>
        <w:rPr>
          <w:rFonts w:ascii="Times New Roman" w:hAnsi="Times New Roman"/>
          <w:sz w:val="24"/>
          <w:szCs w:val="24"/>
          <w:lang w:val="en"/>
        </w:rPr>
      </w:pPr>
      <w:r w:rsidRPr="006E2E8F">
        <w:rPr>
          <w:rFonts w:ascii="Times New Roman" w:hAnsi="Times New Roman"/>
          <w:b/>
          <w:sz w:val="24"/>
          <w:szCs w:val="24"/>
          <w:lang w:val="en"/>
        </w:rPr>
        <w:t>Abuse or Neglect</w:t>
      </w:r>
      <w:r w:rsidRPr="006E2E8F">
        <w:rPr>
          <w:rFonts w:ascii="Times New Roman" w:hAnsi="Times New Roman"/>
          <w:sz w:val="24"/>
          <w:szCs w:val="24"/>
          <w:lang w:val="en"/>
        </w:rPr>
        <w:t>: We may disclose your PHI to a government authority that is authorized by law to receive reports of abuse, neglect, or domestic violence. Additionally, as required by law, if we believe you have been a victim of abuse, neglect, or domestic violence, we may disclose your protected health information to a governmental entity authorized to receive such information.</w:t>
      </w:r>
    </w:p>
    <w:p w:rsidR="00055167" w:rsidRPr="006E2E8F" w:rsidRDefault="00055167" w:rsidP="00055167">
      <w:pPr>
        <w:pStyle w:val="NoSpacing"/>
        <w:jc w:val="both"/>
        <w:rPr>
          <w:rFonts w:ascii="Times New Roman" w:hAnsi="Times New Roman"/>
          <w:sz w:val="24"/>
          <w:szCs w:val="24"/>
          <w:lang w:val="en"/>
        </w:rPr>
      </w:pPr>
      <w:r w:rsidRPr="006E2E8F">
        <w:rPr>
          <w:rFonts w:ascii="Times New Roman" w:hAnsi="Times New Roman"/>
          <w:b/>
          <w:sz w:val="24"/>
          <w:szCs w:val="24"/>
          <w:lang w:val="en"/>
        </w:rPr>
        <w:t>Law Enforcement</w:t>
      </w:r>
      <w:r w:rsidRPr="006E2E8F">
        <w:rPr>
          <w:rFonts w:ascii="Times New Roman" w:hAnsi="Times New Roman"/>
          <w:sz w:val="24"/>
          <w:szCs w:val="24"/>
          <w:lang w:val="en"/>
        </w:rPr>
        <w:t xml:space="preserve">: Under certain conditions, we also may disclose your PHI to law enforcement officials for law enforcement purposes. These law enforcement purposes </w:t>
      </w:r>
      <w:r>
        <w:rPr>
          <w:rFonts w:ascii="Times New Roman" w:hAnsi="Times New Roman"/>
          <w:sz w:val="24"/>
          <w:szCs w:val="24"/>
          <w:lang w:val="en"/>
        </w:rPr>
        <w:t xml:space="preserve">include, by way of example, (1) </w:t>
      </w:r>
      <w:r w:rsidRPr="006E2E8F">
        <w:rPr>
          <w:rFonts w:ascii="Times New Roman" w:hAnsi="Times New Roman"/>
          <w:sz w:val="24"/>
          <w:szCs w:val="24"/>
          <w:lang w:val="en"/>
        </w:rPr>
        <w:t>responding to a court order or similar process;</w:t>
      </w:r>
      <w:r>
        <w:rPr>
          <w:rFonts w:ascii="Times New Roman" w:hAnsi="Times New Roman"/>
          <w:sz w:val="24"/>
          <w:szCs w:val="24"/>
          <w:lang w:val="en"/>
        </w:rPr>
        <w:t xml:space="preserve"> (2) </w:t>
      </w:r>
      <w:r w:rsidRPr="006E2E8F">
        <w:rPr>
          <w:rFonts w:ascii="Times New Roman" w:hAnsi="Times New Roman"/>
          <w:sz w:val="24"/>
          <w:szCs w:val="24"/>
          <w:lang w:val="en"/>
        </w:rPr>
        <w:t xml:space="preserve">as necessary to locate or identify a suspect, fugitive, material witness, or missing person; </w:t>
      </w:r>
      <w:r>
        <w:rPr>
          <w:rFonts w:ascii="Times New Roman" w:hAnsi="Times New Roman"/>
          <w:sz w:val="24"/>
          <w:szCs w:val="24"/>
          <w:lang w:val="en"/>
        </w:rPr>
        <w:t xml:space="preserve">(3) </w:t>
      </w:r>
      <w:r w:rsidRPr="006E2E8F">
        <w:rPr>
          <w:rFonts w:ascii="Times New Roman" w:hAnsi="Times New Roman"/>
          <w:sz w:val="24"/>
          <w:szCs w:val="24"/>
          <w:lang w:val="en"/>
        </w:rPr>
        <w:t>reporting suspicious wounds, burns or other physical injuries; or (4</w:t>
      </w:r>
      <w:r>
        <w:rPr>
          <w:rFonts w:ascii="Times New Roman" w:hAnsi="Times New Roman"/>
          <w:sz w:val="24"/>
          <w:szCs w:val="24"/>
          <w:lang w:val="en"/>
        </w:rPr>
        <w:t xml:space="preserve">) </w:t>
      </w:r>
      <w:r w:rsidRPr="006E2E8F">
        <w:rPr>
          <w:rFonts w:ascii="Times New Roman" w:hAnsi="Times New Roman"/>
          <w:sz w:val="24"/>
          <w:szCs w:val="24"/>
          <w:lang w:val="en"/>
        </w:rPr>
        <w:t>as relating to the victim of a crime.</w:t>
      </w:r>
    </w:p>
    <w:p w:rsidR="00055167" w:rsidRPr="006E2E8F" w:rsidRDefault="00055167" w:rsidP="00055167">
      <w:pPr>
        <w:pStyle w:val="NoSpacing"/>
        <w:jc w:val="both"/>
        <w:rPr>
          <w:rFonts w:ascii="Times New Roman" w:hAnsi="Times New Roman"/>
          <w:sz w:val="24"/>
          <w:szCs w:val="24"/>
          <w:lang w:val="en"/>
        </w:rPr>
      </w:pPr>
      <w:r w:rsidRPr="006E2E8F">
        <w:rPr>
          <w:rFonts w:ascii="Times New Roman" w:hAnsi="Times New Roman"/>
          <w:b/>
          <w:sz w:val="24"/>
          <w:szCs w:val="24"/>
          <w:lang w:val="en"/>
        </w:rPr>
        <w:t>To Prevent a Serious Threat to Health or Safety</w:t>
      </w:r>
      <w:r w:rsidRPr="006E2E8F">
        <w:rPr>
          <w:rFonts w:ascii="Times New Roman" w:hAnsi="Times New Roman"/>
          <w:sz w:val="24"/>
          <w:szCs w:val="24"/>
          <w:lang w:val="en"/>
        </w:rPr>
        <w:t>: Consistent with applicable laws, we may disclose your PHI if disclosure is necessary to prevent or lessen a serious and imminent threat to the health or safety of a person or the public. We also may disclose protected health information if it is necessary for law enforcement authorities to identify or apprehend an individual.</w:t>
      </w:r>
    </w:p>
    <w:p w:rsidR="00055167" w:rsidRPr="006E2E8F" w:rsidRDefault="00055167" w:rsidP="00055167">
      <w:pPr>
        <w:pStyle w:val="NoSpacing"/>
        <w:jc w:val="both"/>
        <w:rPr>
          <w:rFonts w:ascii="Times New Roman" w:hAnsi="Times New Roman"/>
          <w:sz w:val="24"/>
          <w:szCs w:val="24"/>
          <w:lang w:val="en"/>
        </w:rPr>
      </w:pPr>
      <w:r w:rsidRPr="006E2E8F">
        <w:rPr>
          <w:rFonts w:ascii="Times New Roman" w:hAnsi="Times New Roman"/>
          <w:b/>
          <w:sz w:val="24"/>
          <w:szCs w:val="24"/>
          <w:lang w:val="en"/>
        </w:rPr>
        <w:t>Coroners, Medical Examiners and Funeral Directors</w:t>
      </w:r>
      <w:r w:rsidRPr="006E2E8F">
        <w:rPr>
          <w:rFonts w:ascii="Times New Roman" w:hAnsi="Times New Roman"/>
          <w:sz w:val="24"/>
          <w:szCs w:val="24"/>
          <w:lang w:val="en"/>
        </w:rPr>
        <w:t>: We may release your PHI to a coroner or medical examiner. This may be necessary, for example, to identify a deceased person or to determine the cause of death. We may also release your PHI to a funeral director, as necessary, to carry out his/her duties.</w:t>
      </w:r>
    </w:p>
    <w:p w:rsidR="00055167" w:rsidRPr="006E2E8F" w:rsidRDefault="00055167" w:rsidP="00055167">
      <w:pPr>
        <w:pStyle w:val="NoSpacing"/>
        <w:jc w:val="both"/>
        <w:rPr>
          <w:rFonts w:ascii="Times New Roman" w:hAnsi="Times New Roman"/>
          <w:sz w:val="24"/>
          <w:szCs w:val="24"/>
          <w:lang w:val="en"/>
        </w:rPr>
      </w:pPr>
      <w:r w:rsidRPr="006E2E8F">
        <w:rPr>
          <w:rFonts w:ascii="Times New Roman" w:hAnsi="Times New Roman"/>
          <w:b/>
          <w:bCs/>
          <w:sz w:val="24"/>
          <w:szCs w:val="24"/>
          <w:lang w:val="en"/>
        </w:rPr>
        <w:t>Organ, Eye and Tissue Donation</w:t>
      </w:r>
      <w:r w:rsidRPr="006E2E8F">
        <w:rPr>
          <w:rFonts w:ascii="Times New Roman" w:hAnsi="Times New Roman"/>
          <w:sz w:val="24"/>
          <w:szCs w:val="24"/>
          <w:lang w:val="en"/>
        </w:rPr>
        <w:t>: We will disclose PHI to organizations that obtain, bank or transplant organs or tissues.</w:t>
      </w:r>
    </w:p>
    <w:p w:rsidR="00055167" w:rsidRPr="006E2E8F" w:rsidRDefault="00055167" w:rsidP="00055167">
      <w:pPr>
        <w:pStyle w:val="NoSpacing"/>
        <w:jc w:val="both"/>
        <w:rPr>
          <w:rFonts w:ascii="Times New Roman" w:hAnsi="Times New Roman"/>
          <w:sz w:val="24"/>
          <w:szCs w:val="24"/>
          <w:lang w:val="en"/>
        </w:rPr>
      </w:pPr>
      <w:r w:rsidRPr="006E2E8F">
        <w:rPr>
          <w:rFonts w:ascii="Times New Roman" w:hAnsi="Times New Roman"/>
          <w:b/>
          <w:bCs/>
          <w:sz w:val="24"/>
          <w:szCs w:val="24"/>
          <w:lang w:val="en"/>
        </w:rPr>
        <w:lastRenderedPageBreak/>
        <w:t>Research</w:t>
      </w:r>
      <w:r w:rsidRPr="006E2E8F">
        <w:rPr>
          <w:rFonts w:ascii="Times New Roman" w:hAnsi="Times New Roman"/>
          <w:sz w:val="24"/>
          <w:szCs w:val="24"/>
          <w:lang w:val="en"/>
        </w:rPr>
        <w:t xml:space="preserve">: </w:t>
      </w:r>
      <w:r w:rsidR="0030527C" w:rsidRPr="0030527C">
        <w:rPr>
          <w:rFonts w:ascii="Times New Roman" w:hAnsi="Times New Roman"/>
          <w:b/>
          <w:sz w:val="24"/>
          <w:szCs w:val="24"/>
          <w:lang w:val="en"/>
        </w:rPr>
        <w:t>PCRMC</w:t>
      </w:r>
      <w:r w:rsidRPr="006E2E8F">
        <w:rPr>
          <w:rFonts w:ascii="Times New Roman" w:hAnsi="Times New Roman"/>
          <w:sz w:val="24"/>
          <w:szCs w:val="24"/>
          <w:lang w:val="en"/>
        </w:rPr>
        <w:t xml:space="preserve"> may use and share your health information for certain kinds of research. For example, a research project may involve comparing the health and recovery of all patients who received one medication to those who received another, for the same condition. All research projects, however, are subject to a special approval process. In some instances, the law allows us to do some research using your PHI without your approval.</w:t>
      </w:r>
    </w:p>
    <w:p w:rsidR="00055167" w:rsidRPr="006E2E8F" w:rsidRDefault="00055167" w:rsidP="00055167">
      <w:pPr>
        <w:pStyle w:val="NoSpacing"/>
        <w:jc w:val="both"/>
        <w:rPr>
          <w:rFonts w:ascii="Times New Roman" w:hAnsi="Times New Roman"/>
          <w:sz w:val="24"/>
          <w:szCs w:val="24"/>
          <w:lang w:val="en"/>
        </w:rPr>
      </w:pPr>
      <w:r w:rsidRPr="006E2E8F">
        <w:rPr>
          <w:rFonts w:ascii="Times New Roman" w:hAnsi="Times New Roman"/>
          <w:b/>
          <w:bCs/>
          <w:sz w:val="24"/>
          <w:szCs w:val="24"/>
          <w:lang w:val="en"/>
        </w:rPr>
        <w:t>Workers' Compensation</w:t>
      </w:r>
      <w:r w:rsidRPr="006E2E8F">
        <w:rPr>
          <w:rFonts w:ascii="Times New Roman" w:hAnsi="Times New Roman"/>
          <w:sz w:val="24"/>
          <w:szCs w:val="24"/>
          <w:lang w:val="en"/>
        </w:rPr>
        <w:t>: We will disclose your health information that is reasonably related to a worker's compensation illness or injury following written request by your employer, worker's compensation insurer, or their representative.</w:t>
      </w:r>
    </w:p>
    <w:p w:rsidR="00055167" w:rsidRPr="006E2E8F" w:rsidRDefault="00055167" w:rsidP="00055167">
      <w:pPr>
        <w:pStyle w:val="NoSpacing"/>
        <w:jc w:val="both"/>
        <w:rPr>
          <w:rFonts w:ascii="Times New Roman" w:hAnsi="Times New Roman"/>
          <w:sz w:val="24"/>
          <w:szCs w:val="24"/>
          <w:lang w:val="en"/>
        </w:rPr>
      </w:pPr>
      <w:r w:rsidRPr="006E2E8F">
        <w:rPr>
          <w:rFonts w:ascii="Times New Roman" w:hAnsi="Times New Roman"/>
          <w:b/>
          <w:bCs/>
          <w:sz w:val="24"/>
          <w:szCs w:val="24"/>
          <w:lang w:val="en"/>
        </w:rPr>
        <w:t>Employer Sponsored Health and Wellness Services</w:t>
      </w:r>
      <w:r w:rsidRPr="006E2E8F">
        <w:rPr>
          <w:rFonts w:ascii="Times New Roman" w:hAnsi="Times New Roman"/>
          <w:sz w:val="24"/>
          <w:szCs w:val="24"/>
          <w:lang w:val="en"/>
        </w:rPr>
        <w:t xml:space="preserve">: </w:t>
      </w:r>
      <w:r w:rsidR="007C744C">
        <w:rPr>
          <w:rFonts w:ascii="Times New Roman" w:hAnsi="Times New Roman"/>
          <w:sz w:val="24"/>
          <w:szCs w:val="24"/>
          <w:lang w:val="en"/>
        </w:rPr>
        <w:t>W</w:t>
      </w:r>
      <w:r w:rsidRPr="006E2E8F">
        <w:rPr>
          <w:rFonts w:ascii="Times New Roman" w:hAnsi="Times New Roman"/>
          <w:sz w:val="24"/>
          <w:szCs w:val="24"/>
          <w:lang w:val="en"/>
        </w:rPr>
        <w:t xml:space="preserve">e maintain PHI about employer sponsored health and wellness services we provide our patients, including services provided at their employment site. We will use the PHI to provide you medical treatment or services and will disclose the information about you to others who provide you medical care. </w:t>
      </w:r>
    </w:p>
    <w:p w:rsidR="00055167" w:rsidRPr="006E2E8F" w:rsidRDefault="00055167" w:rsidP="00055167">
      <w:pPr>
        <w:pStyle w:val="NoSpacing"/>
        <w:jc w:val="both"/>
        <w:rPr>
          <w:rFonts w:ascii="Times New Roman" w:hAnsi="Times New Roman"/>
          <w:b/>
          <w:sz w:val="24"/>
          <w:szCs w:val="24"/>
          <w:u w:val="single"/>
        </w:rPr>
      </w:pPr>
    </w:p>
    <w:p w:rsidR="00055167" w:rsidRDefault="00055167" w:rsidP="00055167">
      <w:pPr>
        <w:pStyle w:val="NoSpacing"/>
        <w:jc w:val="both"/>
        <w:rPr>
          <w:rFonts w:ascii="Times New Roman" w:hAnsi="Times New Roman"/>
          <w:b/>
          <w:sz w:val="24"/>
          <w:szCs w:val="24"/>
          <w:u w:val="single"/>
        </w:rPr>
      </w:pPr>
      <w:r w:rsidRPr="006E2E8F">
        <w:rPr>
          <w:rFonts w:ascii="Times New Roman" w:hAnsi="Times New Roman"/>
          <w:b/>
          <w:sz w:val="24"/>
          <w:szCs w:val="24"/>
          <w:u w:val="single"/>
        </w:rPr>
        <w:t>Other Uses and Disclosures of PHI</w:t>
      </w:r>
      <w:r w:rsidR="00C5285F">
        <w:rPr>
          <w:rFonts w:ascii="Times New Roman" w:hAnsi="Times New Roman"/>
          <w:b/>
          <w:sz w:val="24"/>
          <w:szCs w:val="24"/>
          <w:u w:val="single"/>
        </w:rPr>
        <w:t xml:space="preserve"> that Require your Authorization:</w:t>
      </w:r>
    </w:p>
    <w:p w:rsidR="00055167" w:rsidRPr="006E2E8F" w:rsidRDefault="00055167" w:rsidP="00055167">
      <w:pPr>
        <w:pStyle w:val="NoSpacing"/>
        <w:jc w:val="both"/>
        <w:rPr>
          <w:rFonts w:ascii="Times New Roman" w:hAnsi="Times New Roman"/>
          <w:b/>
          <w:sz w:val="24"/>
          <w:szCs w:val="24"/>
          <w:u w:val="single"/>
        </w:rPr>
      </w:pPr>
    </w:p>
    <w:p w:rsidR="00055167" w:rsidRPr="006E2E8F" w:rsidRDefault="00D37DB1" w:rsidP="00055167">
      <w:pPr>
        <w:pStyle w:val="NoSpacing"/>
        <w:jc w:val="both"/>
        <w:rPr>
          <w:rFonts w:ascii="Times New Roman" w:hAnsi="Times New Roman"/>
          <w:sz w:val="24"/>
          <w:szCs w:val="24"/>
        </w:rPr>
      </w:pPr>
      <w:r>
        <w:rPr>
          <w:rFonts w:ascii="Times New Roman" w:hAnsi="Times New Roman"/>
          <w:sz w:val="24"/>
          <w:szCs w:val="24"/>
        </w:rPr>
        <w:t>We would require your written authorization for m</w:t>
      </w:r>
      <w:r w:rsidR="00055167" w:rsidRPr="006E2E8F">
        <w:rPr>
          <w:rFonts w:ascii="Times New Roman" w:hAnsi="Times New Roman"/>
          <w:sz w:val="24"/>
          <w:szCs w:val="24"/>
        </w:rPr>
        <w:t>ost uses and disclosures of psychotherapy notes</w:t>
      </w:r>
      <w:r w:rsidR="00C5285F">
        <w:rPr>
          <w:rFonts w:ascii="Times New Roman" w:hAnsi="Times New Roman"/>
          <w:sz w:val="24"/>
          <w:szCs w:val="24"/>
        </w:rPr>
        <w:t>.</w:t>
      </w:r>
      <w:r w:rsidR="00055167" w:rsidRPr="006E2E8F">
        <w:rPr>
          <w:rFonts w:ascii="Times New Roman" w:hAnsi="Times New Roman"/>
          <w:sz w:val="24"/>
          <w:szCs w:val="24"/>
        </w:rPr>
        <w:t xml:space="preserve"> </w:t>
      </w:r>
      <w:r w:rsidR="00C5285F">
        <w:rPr>
          <w:rFonts w:ascii="Times New Roman" w:hAnsi="Times New Roman"/>
          <w:sz w:val="24"/>
          <w:szCs w:val="24"/>
        </w:rPr>
        <w:t>U</w:t>
      </w:r>
      <w:r w:rsidR="00055167" w:rsidRPr="006E2E8F">
        <w:rPr>
          <w:rFonts w:ascii="Times New Roman" w:hAnsi="Times New Roman"/>
          <w:sz w:val="24"/>
          <w:szCs w:val="24"/>
        </w:rPr>
        <w:t>ses and disclosures of PHI for marketing purposes and disclosures that constitute the sale of PHI</w:t>
      </w:r>
      <w:r w:rsidR="00C5285F">
        <w:rPr>
          <w:rFonts w:ascii="Times New Roman" w:hAnsi="Times New Roman"/>
          <w:sz w:val="24"/>
          <w:szCs w:val="24"/>
        </w:rPr>
        <w:t xml:space="preserve"> require your authorization</w:t>
      </w:r>
      <w:r>
        <w:rPr>
          <w:rFonts w:ascii="Times New Roman" w:hAnsi="Times New Roman"/>
          <w:sz w:val="24"/>
          <w:szCs w:val="24"/>
        </w:rPr>
        <w:t>.</w:t>
      </w:r>
      <w:r w:rsidR="00055167" w:rsidRPr="006E2E8F">
        <w:rPr>
          <w:rFonts w:ascii="Times New Roman" w:hAnsi="Times New Roman"/>
          <w:sz w:val="24"/>
          <w:szCs w:val="24"/>
        </w:rPr>
        <w:t xml:space="preserve">  </w:t>
      </w:r>
    </w:p>
    <w:p w:rsidR="00055167" w:rsidRPr="006E2E8F" w:rsidRDefault="00055167" w:rsidP="00055167">
      <w:pPr>
        <w:pStyle w:val="NoSpacing"/>
        <w:jc w:val="both"/>
        <w:rPr>
          <w:rFonts w:ascii="Times New Roman" w:hAnsi="Times New Roman"/>
          <w:sz w:val="24"/>
          <w:szCs w:val="24"/>
        </w:rPr>
      </w:pPr>
    </w:p>
    <w:p w:rsidR="00055167" w:rsidRPr="006E2E8F" w:rsidRDefault="00055167" w:rsidP="00055167">
      <w:pPr>
        <w:pStyle w:val="NoSpacing"/>
        <w:jc w:val="both"/>
        <w:rPr>
          <w:rFonts w:ascii="Times New Roman" w:hAnsi="Times New Roman"/>
          <w:sz w:val="24"/>
          <w:szCs w:val="24"/>
        </w:rPr>
      </w:pPr>
      <w:r w:rsidRPr="006E2E8F">
        <w:rPr>
          <w:rFonts w:ascii="Times New Roman" w:hAnsi="Times New Roman"/>
          <w:sz w:val="24"/>
          <w:szCs w:val="24"/>
        </w:rPr>
        <w:t xml:space="preserve">Other uses and disclosures of your PHI that are not described above will be made only with your written authorization. If you provide </w:t>
      </w:r>
      <w:r w:rsidR="0030527C" w:rsidRPr="001F256D">
        <w:rPr>
          <w:rFonts w:ascii="Times New Roman" w:hAnsi="Times New Roman"/>
          <w:b/>
          <w:sz w:val="24"/>
          <w:szCs w:val="24"/>
        </w:rPr>
        <w:t>PCRMC</w:t>
      </w:r>
      <w:r w:rsidRPr="006E2E8F">
        <w:rPr>
          <w:rFonts w:ascii="Times New Roman" w:hAnsi="Times New Roman"/>
          <w:sz w:val="24"/>
          <w:szCs w:val="24"/>
        </w:rPr>
        <w:t xml:space="preserve"> with an authorization, you may revoke the authorization in writing, and this revocation will be effective for future uses and disclosures of PHI. However, the revocation will not be effective for information that we have used or disclosed in reliance on the authorization.</w:t>
      </w:r>
    </w:p>
    <w:p w:rsidR="00055167" w:rsidRPr="006E2E8F" w:rsidRDefault="00055167" w:rsidP="00055167">
      <w:pPr>
        <w:pStyle w:val="NoSpacing"/>
        <w:jc w:val="both"/>
        <w:rPr>
          <w:rFonts w:ascii="Times New Roman" w:hAnsi="Times New Roman"/>
          <w:b/>
          <w:sz w:val="24"/>
          <w:szCs w:val="24"/>
          <w:u w:val="single"/>
        </w:rPr>
      </w:pPr>
    </w:p>
    <w:p w:rsidR="00055167" w:rsidRDefault="00055167" w:rsidP="00055167">
      <w:pPr>
        <w:pStyle w:val="NoSpacing"/>
        <w:jc w:val="both"/>
        <w:rPr>
          <w:rFonts w:ascii="Times New Roman" w:hAnsi="Times New Roman"/>
          <w:b/>
          <w:sz w:val="24"/>
          <w:szCs w:val="24"/>
          <w:u w:val="single"/>
        </w:rPr>
      </w:pPr>
      <w:proofErr w:type="gramStart"/>
      <w:r w:rsidRPr="006E2E8F">
        <w:rPr>
          <w:rFonts w:ascii="Times New Roman" w:hAnsi="Times New Roman"/>
          <w:b/>
          <w:sz w:val="24"/>
          <w:szCs w:val="24"/>
          <w:u w:val="single"/>
        </w:rPr>
        <w:t>Your</w:t>
      </w:r>
      <w:proofErr w:type="gramEnd"/>
      <w:r w:rsidRPr="006E2E8F">
        <w:rPr>
          <w:rFonts w:ascii="Times New Roman" w:hAnsi="Times New Roman"/>
          <w:b/>
          <w:sz w:val="24"/>
          <w:szCs w:val="24"/>
          <w:u w:val="single"/>
        </w:rPr>
        <w:t xml:space="preserve"> Rights Regarding Your PHI:</w:t>
      </w:r>
    </w:p>
    <w:p w:rsidR="00055167" w:rsidRPr="006E2E8F" w:rsidRDefault="00055167" w:rsidP="00055167">
      <w:pPr>
        <w:pStyle w:val="NoSpacing"/>
        <w:jc w:val="both"/>
        <w:rPr>
          <w:rFonts w:ascii="Times New Roman" w:hAnsi="Times New Roman"/>
          <w:b/>
          <w:sz w:val="24"/>
          <w:szCs w:val="24"/>
          <w:u w:val="single"/>
        </w:rPr>
      </w:pPr>
    </w:p>
    <w:p w:rsidR="00055167" w:rsidRPr="006E2E8F" w:rsidRDefault="00055167" w:rsidP="00055167">
      <w:pPr>
        <w:pStyle w:val="NoSpacing"/>
        <w:jc w:val="both"/>
        <w:rPr>
          <w:rFonts w:ascii="Times New Roman" w:hAnsi="Times New Roman"/>
          <w:sz w:val="24"/>
          <w:szCs w:val="24"/>
        </w:rPr>
      </w:pPr>
      <w:r w:rsidRPr="006E2E8F">
        <w:rPr>
          <w:rFonts w:ascii="Times New Roman" w:hAnsi="Times New Roman"/>
          <w:b/>
          <w:sz w:val="24"/>
          <w:szCs w:val="24"/>
        </w:rPr>
        <w:t>The Right to Access to Your Own Health Information:</w:t>
      </w:r>
      <w:r w:rsidRPr="006E2E8F">
        <w:rPr>
          <w:rFonts w:ascii="Times New Roman" w:hAnsi="Times New Roman"/>
          <w:sz w:val="24"/>
          <w:szCs w:val="24"/>
        </w:rPr>
        <w:t xml:space="preserve"> You have the right to inspect and copy most of your protected health information for as long as we maintain it as required by law. All requests for access must be made in writing</w:t>
      </w:r>
      <w:r w:rsidR="00DC24DF">
        <w:rPr>
          <w:rFonts w:ascii="Times New Roman" w:hAnsi="Times New Roman"/>
          <w:sz w:val="24"/>
          <w:szCs w:val="24"/>
        </w:rPr>
        <w:t xml:space="preserve"> with a HIPAA compliant authorization</w:t>
      </w:r>
      <w:r w:rsidRPr="006E2E8F">
        <w:rPr>
          <w:rFonts w:ascii="Times New Roman" w:hAnsi="Times New Roman"/>
          <w:sz w:val="24"/>
          <w:szCs w:val="24"/>
        </w:rPr>
        <w:t>. We may charge you a nominal fee for each page co</w:t>
      </w:r>
      <w:r w:rsidR="00437914">
        <w:rPr>
          <w:rFonts w:ascii="Times New Roman" w:hAnsi="Times New Roman"/>
          <w:sz w:val="24"/>
          <w:szCs w:val="24"/>
        </w:rPr>
        <w:t xml:space="preserve">pied and postage if applicable. </w:t>
      </w:r>
      <w:r w:rsidRPr="006E2E8F">
        <w:rPr>
          <w:rFonts w:ascii="Times New Roman" w:hAnsi="Times New Roman"/>
          <w:sz w:val="24"/>
          <w:szCs w:val="24"/>
        </w:rPr>
        <w:t xml:space="preserve">Please contact the </w:t>
      </w:r>
      <w:r w:rsidR="00437914" w:rsidRPr="001F256D">
        <w:rPr>
          <w:rFonts w:ascii="Times New Roman" w:hAnsi="Times New Roman"/>
          <w:b/>
          <w:sz w:val="24"/>
          <w:szCs w:val="24"/>
        </w:rPr>
        <w:t>PCRMC</w:t>
      </w:r>
      <w:r w:rsidRPr="006E2E8F">
        <w:rPr>
          <w:rFonts w:ascii="Times New Roman" w:hAnsi="Times New Roman"/>
          <w:sz w:val="24"/>
          <w:szCs w:val="24"/>
        </w:rPr>
        <w:t xml:space="preserve"> Health Information</w:t>
      </w:r>
      <w:r w:rsidR="00D37DB1">
        <w:rPr>
          <w:rFonts w:ascii="Times New Roman" w:hAnsi="Times New Roman"/>
          <w:sz w:val="24"/>
          <w:szCs w:val="24"/>
        </w:rPr>
        <w:t xml:space="preserve"> Management</w:t>
      </w:r>
      <w:r w:rsidRPr="006E2E8F">
        <w:rPr>
          <w:rFonts w:ascii="Times New Roman" w:hAnsi="Times New Roman"/>
          <w:sz w:val="24"/>
          <w:szCs w:val="24"/>
        </w:rPr>
        <w:t>/Medical Records with any questions or requests</w:t>
      </w:r>
      <w:r w:rsidR="00437914">
        <w:rPr>
          <w:rFonts w:ascii="Times New Roman" w:hAnsi="Times New Roman"/>
          <w:sz w:val="24"/>
          <w:szCs w:val="24"/>
        </w:rPr>
        <w:t xml:space="preserve"> at 573-458-7550</w:t>
      </w:r>
      <w:r w:rsidRPr="006E2E8F">
        <w:rPr>
          <w:rFonts w:ascii="Times New Roman" w:hAnsi="Times New Roman"/>
          <w:sz w:val="24"/>
          <w:szCs w:val="24"/>
        </w:rPr>
        <w:t>.</w:t>
      </w:r>
      <w:r w:rsidR="001C06EE">
        <w:rPr>
          <w:rFonts w:ascii="Times New Roman" w:hAnsi="Times New Roman"/>
          <w:sz w:val="24"/>
          <w:szCs w:val="24"/>
        </w:rPr>
        <w:t xml:space="preserve"> If you</w:t>
      </w:r>
      <w:r w:rsidR="0082747A">
        <w:rPr>
          <w:rFonts w:ascii="Times New Roman" w:hAnsi="Times New Roman"/>
          <w:sz w:val="24"/>
          <w:szCs w:val="24"/>
        </w:rPr>
        <w:t>r</w:t>
      </w:r>
      <w:r w:rsidR="001C06EE">
        <w:rPr>
          <w:rFonts w:ascii="Times New Roman" w:hAnsi="Times New Roman"/>
          <w:sz w:val="24"/>
          <w:szCs w:val="24"/>
        </w:rPr>
        <w:t xml:space="preserve"> medical information resides in one of </w:t>
      </w:r>
      <w:r w:rsidR="001C06EE" w:rsidRPr="001F256D">
        <w:rPr>
          <w:rFonts w:ascii="Times New Roman" w:hAnsi="Times New Roman"/>
          <w:b/>
          <w:sz w:val="24"/>
          <w:szCs w:val="24"/>
        </w:rPr>
        <w:t>PCRMC</w:t>
      </w:r>
      <w:r w:rsidR="001C06EE">
        <w:rPr>
          <w:rFonts w:ascii="Times New Roman" w:hAnsi="Times New Roman"/>
          <w:sz w:val="24"/>
          <w:szCs w:val="24"/>
        </w:rPr>
        <w:t xml:space="preserve"> subsidiaries or off site clinics, you must contact the specific clinic where services were provided. </w:t>
      </w:r>
    </w:p>
    <w:p w:rsidR="00055167" w:rsidRPr="006E2E8F" w:rsidRDefault="00055167" w:rsidP="00055167">
      <w:pPr>
        <w:pStyle w:val="NoSpacing"/>
        <w:jc w:val="both"/>
        <w:rPr>
          <w:rFonts w:ascii="Times New Roman" w:hAnsi="Times New Roman"/>
          <w:sz w:val="24"/>
          <w:szCs w:val="24"/>
          <w:lang w:val="en"/>
        </w:rPr>
      </w:pPr>
      <w:r w:rsidRPr="006E2E8F">
        <w:rPr>
          <w:rFonts w:ascii="Times New Roman" w:hAnsi="Times New Roman"/>
          <w:b/>
          <w:bCs/>
          <w:sz w:val="24"/>
          <w:szCs w:val="24"/>
          <w:lang w:val="en"/>
        </w:rPr>
        <w:t>Right to Request Restrictions</w:t>
      </w:r>
      <w:r w:rsidRPr="006E2E8F">
        <w:rPr>
          <w:rFonts w:ascii="Times New Roman" w:hAnsi="Times New Roman"/>
          <w:sz w:val="24"/>
          <w:szCs w:val="24"/>
          <w:lang w:val="en"/>
        </w:rPr>
        <w:t xml:space="preserve">: You have the right to request certain restrictions of our use or disclosure of your PHI. We are not required to agree to your request in most cases. But if </w:t>
      </w:r>
      <w:r w:rsidR="00A66CA2" w:rsidRPr="00A66CA2">
        <w:rPr>
          <w:rFonts w:ascii="Times New Roman" w:hAnsi="Times New Roman"/>
          <w:b/>
          <w:sz w:val="24"/>
          <w:szCs w:val="24"/>
          <w:lang w:val="en"/>
        </w:rPr>
        <w:t>PCRMC</w:t>
      </w:r>
      <w:r w:rsidRPr="006E2E8F">
        <w:rPr>
          <w:rFonts w:ascii="Times New Roman" w:hAnsi="Times New Roman"/>
          <w:sz w:val="24"/>
          <w:szCs w:val="24"/>
          <w:lang w:val="en"/>
        </w:rPr>
        <w:t xml:space="preserve"> agrees to the restriction, we will comply with your request unless the information is needed to provide you emergency treatment.  </w:t>
      </w:r>
      <w:r w:rsidR="00A66CA2" w:rsidRPr="00A66CA2">
        <w:rPr>
          <w:rFonts w:ascii="Times New Roman" w:hAnsi="Times New Roman"/>
          <w:b/>
          <w:sz w:val="24"/>
          <w:szCs w:val="24"/>
          <w:lang w:val="en"/>
        </w:rPr>
        <w:t>PCRMC</w:t>
      </w:r>
      <w:r w:rsidRPr="006E2E8F">
        <w:rPr>
          <w:rFonts w:ascii="Times New Roman" w:hAnsi="Times New Roman"/>
          <w:sz w:val="24"/>
          <w:szCs w:val="24"/>
          <w:lang w:val="en"/>
        </w:rPr>
        <w:t xml:space="preserve"> will agree to restrict disclosure of PHI about an individual to a health plan if the purpose of the disclosure is to carry out payment or health care operations and the PHI pertains solely to a service for which the individual, or a person other than the health plan, has paid </w:t>
      </w:r>
      <w:r w:rsidR="00A66CA2" w:rsidRPr="00A66CA2">
        <w:rPr>
          <w:rFonts w:ascii="Times New Roman" w:hAnsi="Times New Roman"/>
          <w:b/>
          <w:sz w:val="24"/>
          <w:szCs w:val="24"/>
          <w:lang w:val="en"/>
        </w:rPr>
        <w:t>PCRMC</w:t>
      </w:r>
      <w:r w:rsidR="00A66CA2">
        <w:rPr>
          <w:rFonts w:ascii="Times New Roman" w:hAnsi="Times New Roman"/>
          <w:sz w:val="24"/>
          <w:szCs w:val="24"/>
          <w:lang w:val="en"/>
        </w:rPr>
        <w:t xml:space="preserve"> </w:t>
      </w:r>
      <w:r w:rsidRPr="006E2E8F">
        <w:rPr>
          <w:rFonts w:ascii="Times New Roman" w:hAnsi="Times New Roman"/>
          <w:sz w:val="24"/>
          <w:szCs w:val="24"/>
          <w:lang w:val="en"/>
        </w:rPr>
        <w:t xml:space="preserve">for in full.  For example, </w:t>
      </w:r>
      <w:r w:rsidRPr="006E2E8F">
        <w:rPr>
          <w:rFonts w:ascii="Times New Roman" w:hAnsi="Times New Roman"/>
          <w:sz w:val="24"/>
          <w:szCs w:val="24"/>
        </w:rPr>
        <w:t xml:space="preserve">if a patient pays for a service completely out of pocket and asks </w:t>
      </w:r>
      <w:r w:rsidR="00A66CA2" w:rsidRPr="00A66CA2">
        <w:rPr>
          <w:rFonts w:ascii="Times New Roman" w:hAnsi="Times New Roman"/>
          <w:b/>
          <w:sz w:val="24"/>
          <w:szCs w:val="24"/>
        </w:rPr>
        <w:t>PCRMC</w:t>
      </w:r>
      <w:r w:rsidRPr="006E2E8F">
        <w:rPr>
          <w:rFonts w:ascii="Times New Roman" w:hAnsi="Times New Roman"/>
          <w:sz w:val="24"/>
          <w:szCs w:val="24"/>
        </w:rPr>
        <w:t xml:space="preserve"> not to tell his/her insurance company about it, we will abide by this request. </w:t>
      </w:r>
      <w:r w:rsidRPr="006E2E8F">
        <w:rPr>
          <w:rFonts w:ascii="Times New Roman" w:hAnsi="Times New Roman"/>
          <w:sz w:val="24"/>
          <w:szCs w:val="24"/>
          <w:lang w:val="en"/>
        </w:rPr>
        <w:t>A request for restriction should be made in writing. To request a restriction you must contact Health Information</w:t>
      </w:r>
      <w:r w:rsidR="00D37DB1">
        <w:rPr>
          <w:rFonts w:ascii="Times New Roman" w:hAnsi="Times New Roman"/>
          <w:sz w:val="24"/>
          <w:szCs w:val="24"/>
          <w:lang w:val="en"/>
        </w:rPr>
        <w:t xml:space="preserve"> Management</w:t>
      </w:r>
      <w:r w:rsidRPr="006E2E8F">
        <w:rPr>
          <w:rFonts w:ascii="Times New Roman" w:hAnsi="Times New Roman"/>
          <w:sz w:val="24"/>
          <w:szCs w:val="24"/>
          <w:lang w:val="en"/>
        </w:rPr>
        <w:t xml:space="preserve">/Medical Records. </w:t>
      </w:r>
      <w:r w:rsidRPr="006E2E8F">
        <w:rPr>
          <w:rFonts w:ascii="Times New Roman" w:hAnsi="Times New Roman"/>
          <w:sz w:val="24"/>
          <w:szCs w:val="24"/>
        </w:rPr>
        <w:t>We reserve the right to terminate any previously agreed-to restrictions (other than a restriction we are required to agree to by law). We will inform you of the termination of the agreed-to restriction and such termination will only be effective with respect to PHI created after we inform you of the termination.</w:t>
      </w:r>
    </w:p>
    <w:p w:rsidR="00055167" w:rsidRPr="006E2E8F" w:rsidRDefault="00055167" w:rsidP="00055167">
      <w:pPr>
        <w:pStyle w:val="NoSpacing"/>
        <w:jc w:val="both"/>
        <w:rPr>
          <w:rFonts w:ascii="Times New Roman" w:hAnsi="Times New Roman"/>
          <w:bCs/>
          <w:sz w:val="24"/>
          <w:szCs w:val="24"/>
          <w:lang w:val="en"/>
        </w:rPr>
      </w:pPr>
      <w:r w:rsidRPr="006E2E8F">
        <w:rPr>
          <w:rFonts w:ascii="Times New Roman" w:hAnsi="Times New Roman"/>
          <w:b/>
          <w:bCs/>
          <w:sz w:val="24"/>
          <w:szCs w:val="24"/>
          <w:lang w:val="en"/>
        </w:rPr>
        <w:t xml:space="preserve">Right to Request Confidential Communications: </w:t>
      </w:r>
      <w:r w:rsidRPr="006E2E8F">
        <w:rPr>
          <w:rFonts w:ascii="Times New Roman" w:hAnsi="Times New Roman"/>
          <w:bCs/>
          <w:sz w:val="24"/>
          <w:szCs w:val="24"/>
          <w:lang w:val="en"/>
        </w:rPr>
        <w:t>If you believe that a disclosure of all or part of your PHI may endanger you, you may request in writing that we communicate with you in an alternative manner or at an alternative location. For example, you may ask that all communications be sent to your work address. Your request must specify the alternative means or location for communication with you. It also must state that the disclosure of all or part of the PHI in a manner inconsistent with your instructions would put you in danger. We will accommodate a request for confidential communications that is reasonable and that states that the disclosure of all or part of your protected health information could endanger you</w:t>
      </w:r>
      <w:r w:rsidRPr="006E2E8F">
        <w:rPr>
          <w:rFonts w:ascii="Times New Roman" w:hAnsi="Times New Roman"/>
          <w:b/>
          <w:bCs/>
          <w:sz w:val="24"/>
          <w:szCs w:val="24"/>
          <w:lang w:val="en"/>
        </w:rPr>
        <w:t>.</w:t>
      </w:r>
    </w:p>
    <w:p w:rsidR="00055167" w:rsidRPr="006E2E8F" w:rsidRDefault="00055167" w:rsidP="00055167">
      <w:pPr>
        <w:pStyle w:val="NoSpacing"/>
        <w:jc w:val="both"/>
        <w:rPr>
          <w:rFonts w:ascii="Times New Roman" w:hAnsi="Times New Roman"/>
          <w:bCs/>
          <w:sz w:val="24"/>
          <w:szCs w:val="24"/>
          <w:lang w:val="en"/>
        </w:rPr>
      </w:pPr>
      <w:r w:rsidRPr="006E2E8F">
        <w:rPr>
          <w:rFonts w:ascii="Times New Roman" w:hAnsi="Times New Roman"/>
          <w:b/>
          <w:bCs/>
          <w:sz w:val="24"/>
          <w:szCs w:val="24"/>
          <w:lang w:val="en"/>
        </w:rPr>
        <w:t xml:space="preserve">Right to be Notified of a Breach: </w:t>
      </w:r>
      <w:r w:rsidRPr="006E2E8F">
        <w:rPr>
          <w:rFonts w:ascii="Times New Roman" w:hAnsi="Times New Roman"/>
          <w:bCs/>
          <w:sz w:val="24"/>
          <w:szCs w:val="24"/>
          <w:lang w:val="en"/>
        </w:rPr>
        <w:t xml:space="preserve">You have the right to be notified in the event that we (or one of our Business Associates) </w:t>
      </w:r>
      <w:r w:rsidR="001C06EE" w:rsidRPr="006E2E8F">
        <w:rPr>
          <w:rFonts w:ascii="Times New Roman" w:hAnsi="Times New Roman"/>
          <w:bCs/>
          <w:sz w:val="24"/>
          <w:szCs w:val="24"/>
          <w:lang w:val="en"/>
        </w:rPr>
        <w:t>discover</w:t>
      </w:r>
      <w:r w:rsidRPr="006E2E8F">
        <w:rPr>
          <w:rFonts w:ascii="Times New Roman" w:hAnsi="Times New Roman"/>
          <w:bCs/>
          <w:sz w:val="24"/>
          <w:szCs w:val="24"/>
          <w:lang w:val="en"/>
        </w:rPr>
        <w:t xml:space="preserve"> a breach of unsecured protected health information involving your medical information.</w:t>
      </w:r>
    </w:p>
    <w:p w:rsidR="00055167" w:rsidRPr="006E2E8F" w:rsidRDefault="00055167" w:rsidP="00055167">
      <w:pPr>
        <w:pStyle w:val="NoSpacing"/>
        <w:jc w:val="both"/>
        <w:rPr>
          <w:rFonts w:ascii="Times New Roman" w:hAnsi="Times New Roman"/>
          <w:sz w:val="24"/>
          <w:szCs w:val="24"/>
          <w:lang w:val="en"/>
        </w:rPr>
      </w:pPr>
      <w:r w:rsidRPr="006E2E8F">
        <w:rPr>
          <w:rFonts w:ascii="Times New Roman" w:hAnsi="Times New Roman"/>
          <w:b/>
          <w:bCs/>
          <w:sz w:val="24"/>
          <w:szCs w:val="24"/>
          <w:lang w:val="en"/>
        </w:rPr>
        <w:t>Right to Inspect and Copy</w:t>
      </w:r>
      <w:r w:rsidRPr="006E2E8F">
        <w:rPr>
          <w:rFonts w:ascii="Times New Roman" w:hAnsi="Times New Roman"/>
          <w:sz w:val="24"/>
          <w:szCs w:val="24"/>
          <w:lang w:val="en"/>
        </w:rPr>
        <w:t xml:space="preserve">: </w:t>
      </w:r>
      <w:r w:rsidRPr="006E2E8F">
        <w:rPr>
          <w:rFonts w:ascii="Times New Roman" w:hAnsi="Times New Roman"/>
          <w:sz w:val="24"/>
          <w:szCs w:val="24"/>
        </w:rPr>
        <w:t>For PHI in a designated record set that is maintained in an electronic format, you can request an electronic copy of such information.</w:t>
      </w:r>
      <w:r w:rsidRPr="006E2E8F">
        <w:rPr>
          <w:rFonts w:ascii="Times New Roman" w:hAnsi="Times New Roman"/>
          <w:sz w:val="24"/>
          <w:szCs w:val="24"/>
          <w:lang w:val="en"/>
        </w:rPr>
        <w:t xml:space="preserve">There may be a charge for these copies. </w:t>
      </w:r>
    </w:p>
    <w:p w:rsidR="00055167" w:rsidRPr="006E2E8F" w:rsidRDefault="00055167" w:rsidP="00055167">
      <w:pPr>
        <w:pStyle w:val="NoSpacing"/>
        <w:jc w:val="both"/>
        <w:rPr>
          <w:rFonts w:ascii="Times New Roman" w:hAnsi="Times New Roman"/>
          <w:sz w:val="24"/>
          <w:szCs w:val="24"/>
          <w:lang w:val="en"/>
        </w:rPr>
      </w:pPr>
      <w:r w:rsidRPr="006E2E8F">
        <w:rPr>
          <w:rFonts w:ascii="Times New Roman" w:hAnsi="Times New Roman"/>
          <w:b/>
          <w:bCs/>
          <w:sz w:val="24"/>
          <w:szCs w:val="24"/>
          <w:lang w:val="en"/>
        </w:rPr>
        <w:lastRenderedPageBreak/>
        <w:t>Right to Amend</w:t>
      </w:r>
      <w:r w:rsidRPr="006E2E8F">
        <w:rPr>
          <w:rFonts w:ascii="Times New Roman" w:hAnsi="Times New Roman"/>
          <w:sz w:val="24"/>
          <w:szCs w:val="24"/>
          <w:lang w:val="en"/>
        </w:rPr>
        <w:t xml:space="preserve">: If you feel that PHI we have about you is incorrect or incomplete, you may ask us to amend the information, for as long as </w:t>
      </w:r>
      <w:r w:rsidR="00A66CA2" w:rsidRPr="00A66CA2">
        <w:rPr>
          <w:rFonts w:ascii="Times New Roman" w:hAnsi="Times New Roman"/>
          <w:b/>
          <w:sz w:val="24"/>
          <w:szCs w:val="24"/>
          <w:lang w:val="en"/>
        </w:rPr>
        <w:t>PCRMC</w:t>
      </w:r>
      <w:r w:rsidRPr="006E2E8F">
        <w:rPr>
          <w:rFonts w:ascii="Times New Roman" w:hAnsi="Times New Roman"/>
          <w:sz w:val="24"/>
          <w:szCs w:val="24"/>
          <w:lang w:val="en"/>
        </w:rPr>
        <w:t xml:space="preserve"> maintains the information. Requests for amending your PHI should be made to the Health Information</w:t>
      </w:r>
      <w:r w:rsidR="00D37DB1">
        <w:rPr>
          <w:rFonts w:ascii="Times New Roman" w:hAnsi="Times New Roman"/>
          <w:sz w:val="24"/>
          <w:szCs w:val="24"/>
          <w:lang w:val="en"/>
        </w:rPr>
        <w:t xml:space="preserve"> Management</w:t>
      </w:r>
      <w:r w:rsidRPr="006E2E8F">
        <w:rPr>
          <w:rFonts w:ascii="Times New Roman" w:hAnsi="Times New Roman"/>
          <w:sz w:val="24"/>
          <w:szCs w:val="24"/>
          <w:lang w:val="en"/>
        </w:rPr>
        <w:t xml:space="preserve">/Medical Records. The </w:t>
      </w:r>
      <w:r w:rsidR="00A66CA2" w:rsidRPr="00A66CA2">
        <w:rPr>
          <w:rFonts w:ascii="Times New Roman" w:hAnsi="Times New Roman"/>
          <w:b/>
          <w:sz w:val="24"/>
          <w:szCs w:val="24"/>
          <w:lang w:val="en"/>
        </w:rPr>
        <w:t>PCRMC</w:t>
      </w:r>
      <w:r w:rsidR="00A66CA2">
        <w:rPr>
          <w:rFonts w:ascii="Times New Roman" w:hAnsi="Times New Roman"/>
          <w:sz w:val="24"/>
          <w:szCs w:val="24"/>
          <w:lang w:val="en"/>
        </w:rPr>
        <w:t xml:space="preserve"> </w:t>
      </w:r>
      <w:r w:rsidRPr="006E2E8F">
        <w:rPr>
          <w:rFonts w:ascii="Times New Roman" w:hAnsi="Times New Roman"/>
          <w:sz w:val="24"/>
          <w:szCs w:val="24"/>
          <w:lang w:val="en"/>
        </w:rPr>
        <w:t>personnel who maintain the information will respond to your request within 60 days after you submit the written amendment request form. If we deny your request, we will provide you a written explanation. You may respond with a statement of disagreement to be appended to the information you wanted amended. If we accept your request to amend the information, we will make reasonable efforts to inform others, including people you name, of the amendment and to include the changes in any future disclosures of that information.</w:t>
      </w:r>
    </w:p>
    <w:p w:rsidR="00055167" w:rsidRPr="006E2E8F" w:rsidRDefault="00055167" w:rsidP="00055167">
      <w:pPr>
        <w:pStyle w:val="NoSpacing"/>
        <w:jc w:val="both"/>
        <w:rPr>
          <w:rFonts w:ascii="Times New Roman" w:hAnsi="Times New Roman"/>
          <w:sz w:val="24"/>
          <w:szCs w:val="24"/>
          <w:lang w:val="en"/>
        </w:rPr>
      </w:pPr>
      <w:r w:rsidRPr="006E2E8F">
        <w:rPr>
          <w:rFonts w:ascii="Times New Roman" w:hAnsi="Times New Roman"/>
          <w:b/>
          <w:bCs/>
          <w:sz w:val="24"/>
          <w:szCs w:val="24"/>
          <w:lang w:val="en"/>
        </w:rPr>
        <w:t xml:space="preserve">Right to an Accounting: </w:t>
      </w:r>
      <w:r w:rsidRPr="006E2E8F">
        <w:rPr>
          <w:rFonts w:ascii="Times New Roman" w:hAnsi="Times New Roman"/>
          <w:bCs/>
          <w:sz w:val="24"/>
          <w:szCs w:val="24"/>
          <w:lang w:val="en"/>
        </w:rPr>
        <w:t>With some exceptions, you have the right to receive an accounting of certain disclosures of your PHI.  A nominal fee will be charged for the record search</w:t>
      </w:r>
      <w:r w:rsidRPr="006E2E8F">
        <w:rPr>
          <w:rFonts w:ascii="Times New Roman" w:hAnsi="Times New Roman"/>
          <w:b/>
          <w:bCs/>
          <w:sz w:val="24"/>
          <w:szCs w:val="24"/>
          <w:lang w:val="en"/>
        </w:rPr>
        <w:t xml:space="preserve">. </w:t>
      </w:r>
    </w:p>
    <w:p w:rsidR="00055167" w:rsidRPr="006E2E8F" w:rsidRDefault="00055167" w:rsidP="00055167">
      <w:pPr>
        <w:pStyle w:val="NoSpacing"/>
        <w:jc w:val="both"/>
        <w:rPr>
          <w:rFonts w:ascii="Times New Roman" w:hAnsi="Times New Roman"/>
          <w:sz w:val="24"/>
          <w:szCs w:val="24"/>
          <w:lang w:val="en"/>
        </w:rPr>
      </w:pPr>
      <w:r w:rsidRPr="006E2E8F">
        <w:rPr>
          <w:rFonts w:ascii="Times New Roman" w:hAnsi="Times New Roman"/>
          <w:b/>
          <w:sz w:val="24"/>
          <w:szCs w:val="24"/>
          <w:lang w:val="en"/>
        </w:rPr>
        <w:t xml:space="preserve">Complaints: </w:t>
      </w:r>
      <w:r w:rsidRPr="006E2E8F">
        <w:rPr>
          <w:rFonts w:ascii="Times New Roman" w:hAnsi="Times New Roman"/>
          <w:sz w:val="24"/>
          <w:szCs w:val="24"/>
          <w:lang w:val="en"/>
        </w:rPr>
        <w:t xml:space="preserve">You may submit any complaints with respect to violations of your privacy rights to the </w:t>
      </w:r>
      <w:r w:rsidR="00A66CA2" w:rsidRPr="00A66CA2">
        <w:rPr>
          <w:rFonts w:ascii="Times New Roman" w:hAnsi="Times New Roman"/>
          <w:b/>
          <w:sz w:val="24"/>
          <w:szCs w:val="24"/>
          <w:lang w:val="en"/>
        </w:rPr>
        <w:t>PCRMC</w:t>
      </w:r>
      <w:r w:rsidRPr="006E2E8F">
        <w:rPr>
          <w:rFonts w:ascii="Times New Roman" w:hAnsi="Times New Roman"/>
          <w:sz w:val="24"/>
          <w:szCs w:val="24"/>
          <w:lang w:val="en"/>
        </w:rPr>
        <w:t xml:space="preserve"> </w:t>
      </w:r>
      <w:r>
        <w:rPr>
          <w:rFonts w:ascii="Times New Roman" w:hAnsi="Times New Roman"/>
          <w:sz w:val="24"/>
          <w:szCs w:val="24"/>
          <w:lang w:val="en"/>
        </w:rPr>
        <w:t>Pri</w:t>
      </w:r>
      <w:r w:rsidRPr="006E2E8F">
        <w:rPr>
          <w:rFonts w:ascii="Times New Roman" w:hAnsi="Times New Roman"/>
          <w:sz w:val="24"/>
          <w:szCs w:val="24"/>
          <w:lang w:val="en"/>
        </w:rPr>
        <w:t xml:space="preserve">vacy Officer.  You may also file a complaint with the Secretary of the U.S. Department of Health and Human Services if you feel that your rights have been violated. There will be no retaliation from </w:t>
      </w:r>
      <w:r w:rsidR="00A66CA2" w:rsidRPr="00A66CA2">
        <w:rPr>
          <w:rFonts w:ascii="Times New Roman" w:hAnsi="Times New Roman"/>
          <w:b/>
          <w:sz w:val="24"/>
          <w:szCs w:val="24"/>
          <w:lang w:val="en"/>
        </w:rPr>
        <w:t>PCRMC</w:t>
      </w:r>
      <w:r w:rsidRPr="006E2E8F">
        <w:rPr>
          <w:rFonts w:ascii="Times New Roman" w:hAnsi="Times New Roman"/>
          <w:sz w:val="24"/>
          <w:szCs w:val="24"/>
          <w:lang w:val="en"/>
        </w:rPr>
        <w:t xml:space="preserve"> for making a complaint. </w:t>
      </w:r>
    </w:p>
    <w:p w:rsidR="00055167" w:rsidRPr="006E2E8F" w:rsidRDefault="00055167" w:rsidP="00055167">
      <w:pPr>
        <w:pStyle w:val="NoSpacing"/>
        <w:jc w:val="both"/>
        <w:rPr>
          <w:rFonts w:ascii="Times New Roman" w:hAnsi="Times New Roman"/>
          <w:sz w:val="24"/>
          <w:szCs w:val="24"/>
          <w:lang w:val="en"/>
        </w:rPr>
      </w:pPr>
    </w:p>
    <w:p w:rsidR="00055167" w:rsidRPr="006E2E8F" w:rsidRDefault="00055167" w:rsidP="00055167">
      <w:pPr>
        <w:pStyle w:val="NoSpacing"/>
        <w:jc w:val="both"/>
        <w:rPr>
          <w:rFonts w:ascii="Times New Roman" w:hAnsi="Times New Roman"/>
          <w:sz w:val="24"/>
          <w:szCs w:val="24"/>
        </w:rPr>
      </w:pPr>
      <w:r w:rsidRPr="006E2E8F">
        <w:rPr>
          <w:rFonts w:ascii="Times New Roman" w:hAnsi="Times New Roman"/>
          <w:b/>
          <w:sz w:val="24"/>
          <w:szCs w:val="24"/>
          <w:u w:val="single"/>
          <w:lang w:val="en"/>
        </w:rPr>
        <w:t>Changes to this Notice</w:t>
      </w:r>
      <w:r w:rsidRPr="006E2E8F">
        <w:rPr>
          <w:rFonts w:ascii="Times New Roman" w:hAnsi="Times New Roman"/>
          <w:b/>
          <w:sz w:val="24"/>
          <w:szCs w:val="24"/>
          <w:lang w:val="en"/>
        </w:rPr>
        <w:t xml:space="preserve"> </w:t>
      </w:r>
      <w:r w:rsidRPr="006E2E8F">
        <w:rPr>
          <w:rFonts w:ascii="Times New Roman" w:hAnsi="Times New Roman"/>
          <w:sz w:val="24"/>
          <w:szCs w:val="24"/>
        </w:rPr>
        <w:t xml:space="preserve">If we make a material change to this Notice, we will provide a revised Notice available at </w:t>
      </w:r>
      <w:hyperlink r:id="rId9" w:history="1">
        <w:r w:rsidR="009B14F3" w:rsidRPr="00510E2B">
          <w:rPr>
            <w:rStyle w:val="Hyperlink"/>
            <w:rFonts w:ascii="Times New Roman" w:hAnsi="Times New Roman"/>
            <w:sz w:val="24"/>
            <w:szCs w:val="24"/>
          </w:rPr>
          <w:t>www.pcrmc.com</w:t>
        </w:r>
      </w:hyperlink>
      <w:r w:rsidR="009B14F3">
        <w:rPr>
          <w:rFonts w:ascii="Times New Roman" w:hAnsi="Times New Roman"/>
          <w:sz w:val="24"/>
          <w:szCs w:val="24"/>
        </w:rPr>
        <w:t xml:space="preserve">. </w:t>
      </w:r>
    </w:p>
    <w:p w:rsidR="00055167" w:rsidRPr="006E2E8F" w:rsidRDefault="00055167" w:rsidP="00055167">
      <w:pPr>
        <w:pStyle w:val="NoSpacing"/>
        <w:jc w:val="both"/>
        <w:rPr>
          <w:rFonts w:ascii="Times New Roman" w:hAnsi="Times New Roman"/>
          <w:b/>
          <w:sz w:val="24"/>
          <w:szCs w:val="24"/>
          <w:u w:val="single"/>
        </w:rPr>
      </w:pPr>
    </w:p>
    <w:p w:rsidR="00055167" w:rsidRPr="006E2E8F" w:rsidRDefault="00055167" w:rsidP="00055167">
      <w:pPr>
        <w:pStyle w:val="NoSpacing"/>
        <w:jc w:val="both"/>
        <w:rPr>
          <w:rFonts w:ascii="Times New Roman" w:hAnsi="Times New Roman"/>
          <w:sz w:val="24"/>
          <w:szCs w:val="24"/>
          <w:u w:val="single"/>
        </w:rPr>
      </w:pPr>
      <w:r w:rsidRPr="006E2E8F">
        <w:rPr>
          <w:rFonts w:ascii="Times New Roman" w:hAnsi="Times New Roman"/>
          <w:b/>
          <w:sz w:val="24"/>
          <w:szCs w:val="24"/>
          <w:u w:val="single"/>
        </w:rPr>
        <w:t>Contact Information</w:t>
      </w:r>
      <w:r>
        <w:rPr>
          <w:rFonts w:ascii="Times New Roman" w:hAnsi="Times New Roman"/>
          <w:b/>
          <w:sz w:val="24"/>
          <w:szCs w:val="24"/>
        </w:rPr>
        <w:t xml:space="preserve"> </w:t>
      </w:r>
      <w:r w:rsidR="001C06EE">
        <w:rPr>
          <w:rFonts w:ascii="Times New Roman" w:hAnsi="Times New Roman"/>
          <w:sz w:val="24"/>
          <w:szCs w:val="24"/>
        </w:rPr>
        <w:t xml:space="preserve">Unless otherwise specified, </w:t>
      </w:r>
      <w:r w:rsidRPr="006E2E8F">
        <w:rPr>
          <w:rFonts w:ascii="Times New Roman" w:hAnsi="Times New Roman"/>
          <w:sz w:val="24"/>
          <w:szCs w:val="24"/>
        </w:rPr>
        <w:t>to exercise any of the rights described in this Notice, for more information, or to file a complaint, ple</w:t>
      </w:r>
      <w:r w:rsidR="00A66CA2">
        <w:rPr>
          <w:rFonts w:ascii="Times New Roman" w:hAnsi="Times New Roman"/>
          <w:sz w:val="24"/>
          <w:szCs w:val="24"/>
        </w:rPr>
        <w:t>ase contact the Privacy Officer,</w:t>
      </w:r>
      <w:r w:rsidRPr="006E2E8F">
        <w:rPr>
          <w:rFonts w:ascii="Times New Roman" w:hAnsi="Times New Roman"/>
          <w:sz w:val="24"/>
          <w:szCs w:val="24"/>
        </w:rPr>
        <w:t xml:space="preserve"> at </w:t>
      </w:r>
      <w:r w:rsidR="00A66CA2">
        <w:rPr>
          <w:rFonts w:ascii="Times New Roman" w:hAnsi="Times New Roman"/>
          <w:sz w:val="24"/>
          <w:szCs w:val="24"/>
        </w:rPr>
        <w:t>573-458-761</w:t>
      </w:r>
      <w:r w:rsidR="00D37DB1">
        <w:rPr>
          <w:rFonts w:ascii="Times New Roman" w:hAnsi="Times New Roman"/>
          <w:sz w:val="24"/>
          <w:szCs w:val="24"/>
        </w:rPr>
        <w:t>3</w:t>
      </w:r>
      <w:r w:rsidRPr="006E2E8F">
        <w:rPr>
          <w:rFonts w:ascii="Times New Roman" w:hAnsi="Times New Roman"/>
          <w:sz w:val="24"/>
          <w:szCs w:val="24"/>
        </w:rPr>
        <w:t>.</w:t>
      </w:r>
      <w:r w:rsidR="00695E19">
        <w:rPr>
          <w:rFonts w:ascii="Times New Roman" w:hAnsi="Times New Roman"/>
          <w:sz w:val="24"/>
          <w:szCs w:val="24"/>
        </w:rPr>
        <w:t xml:space="preserve"> Or in writing: </w:t>
      </w:r>
      <w:r w:rsidR="007C744C">
        <w:rPr>
          <w:rFonts w:ascii="Times New Roman" w:hAnsi="Times New Roman"/>
          <w:sz w:val="24"/>
          <w:szCs w:val="24"/>
        </w:rPr>
        <w:t>PCRMC</w:t>
      </w:r>
      <w:r w:rsidR="009B14F3">
        <w:rPr>
          <w:rFonts w:ascii="Times New Roman" w:hAnsi="Times New Roman"/>
          <w:sz w:val="24"/>
          <w:szCs w:val="24"/>
        </w:rPr>
        <w:t>,</w:t>
      </w:r>
      <w:r w:rsidR="007C744C">
        <w:rPr>
          <w:rFonts w:ascii="Times New Roman" w:hAnsi="Times New Roman"/>
          <w:sz w:val="24"/>
          <w:szCs w:val="24"/>
        </w:rPr>
        <w:t xml:space="preserve"> </w:t>
      </w:r>
      <w:r w:rsidR="00695E19">
        <w:rPr>
          <w:rFonts w:ascii="Times New Roman" w:hAnsi="Times New Roman"/>
          <w:sz w:val="24"/>
          <w:szCs w:val="24"/>
        </w:rPr>
        <w:t>Corporate Compliance and Privacy Officer; 1000 W. 10</w:t>
      </w:r>
      <w:r w:rsidR="00695E19" w:rsidRPr="00695E19">
        <w:rPr>
          <w:rFonts w:ascii="Times New Roman" w:hAnsi="Times New Roman"/>
          <w:sz w:val="24"/>
          <w:szCs w:val="24"/>
          <w:vertAlign w:val="superscript"/>
        </w:rPr>
        <w:t>th</w:t>
      </w:r>
      <w:r w:rsidR="00695E19">
        <w:rPr>
          <w:rFonts w:ascii="Times New Roman" w:hAnsi="Times New Roman"/>
          <w:sz w:val="24"/>
          <w:szCs w:val="24"/>
        </w:rPr>
        <w:t xml:space="preserve"> St., Rolla, MO 65401</w:t>
      </w:r>
      <w:r w:rsidR="009B14F3">
        <w:rPr>
          <w:rFonts w:ascii="Times New Roman" w:hAnsi="Times New Roman"/>
          <w:sz w:val="24"/>
          <w:szCs w:val="24"/>
        </w:rPr>
        <w:t>.</w:t>
      </w:r>
    </w:p>
    <w:p w:rsidR="00055167" w:rsidRPr="006E2E8F" w:rsidRDefault="00055167" w:rsidP="00055167">
      <w:pPr>
        <w:pStyle w:val="Default"/>
        <w:jc w:val="both"/>
        <w:rPr>
          <w:rFonts w:ascii="Times New Roman" w:hAnsi="Times New Roman" w:cs="Times New Roman"/>
          <w:b/>
          <w:bCs/>
          <w:sz w:val="23"/>
          <w:szCs w:val="23"/>
        </w:rPr>
      </w:pPr>
    </w:p>
    <w:p w:rsidR="00055167" w:rsidRDefault="00055167" w:rsidP="00055167">
      <w:pPr>
        <w:pStyle w:val="Default"/>
        <w:jc w:val="both"/>
        <w:rPr>
          <w:rFonts w:ascii="Times New Roman" w:hAnsi="Times New Roman" w:cs="Times New Roman"/>
          <w:b/>
          <w:bCs/>
          <w:sz w:val="23"/>
          <w:szCs w:val="23"/>
        </w:rPr>
      </w:pPr>
    </w:p>
    <w:p w:rsidR="00055167" w:rsidRPr="006E2E8F" w:rsidRDefault="00055167" w:rsidP="00055167">
      <w:pPr>
        <w:pStyle w:val="Default"/>
        <w:jc w:val="both"/>
        <w:rPr>
          <w:rFonts w:ascii="Times New Roman" w:hAnsi="Times New Roman" w:cs="Times New Roman"/>
          <w:b/>
          <w:bCs/>
          <w:sz w:val="23"/>
          <w:szCs w:val="23"/>
        </w:rPr>
      </w:pPr>
      <w:r>
        <w:rPr>
          <w:rFonts w:ascii="Times New Roman" w:hAnsi="Times New Roman" w:cs="Times New Roman"/>
          <w:b/>
          <w:bCs/>
          <w:sz w:val="23"/>
          <w:szCs w:val="23"/>
        </w:rPr>
        <w:t xml:space="preserve">Revised </w:t>
      </w:r>
      <w:r w:rsidR="00861C1C">
        <w:rPr>
          <w:rFonts w:ascii="Times New Roman" w:hAnsi="Times New Roman" w:cs="Times New Roman"/>
          <w:b/>
          <w:bCs/>
          <w:sz w:val="23"/>
          <w:szCs w:val="23"/>
        </w:rPr>
        <w:t>August</w:t>
      </w:r>
      <w:r w:rsidRPr="006E2E8F">
        <w:rPr>
          <w:rFonts w:ascii="Times New Roman" w:hAnsi="Times New Roman" w:cs="Times New Roman"/>
          <w:b/>
          <w:bCs/>
          <w:sz w:val="23"/>
          <w:szCs w:val="23"/>
        </w:rPr>
        <w:t xml:space="preserve"> 2013</w:t>
      </w:r>
    </w:p>
    <w:p w:rsidR="005A3E27" w:rsidRDefault="005A3E27"/>
    <w:sectPr w:rsidR="005A3E27" w:rsidSect="00991733">
      <w:headerReference w:type="first" r:id="rId10"/>
      <w:pgSz w:w="12240" w:h="15840" w:code="1"/>
      <w:pgMar w:top="576" w:right="576" w:bottom="576" w:left="576"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97D" w:rsidRDefault="0075797D" w:rsidP="00991733">
      <w:pPr>
        <w:spacing w:after="0" w:line="240" w:lineRule="auto"/>
      </w:pPr>
      <w:r>
        <w:separator/>
      </w:r>
    </w:p>
  </w:endnote>
  <w:endnote w:type="continuationSeparator" w:id="0">
    <w:p w:rsidR="0075797D" w:rsidRDefault="0075797D" w:rsidP="00991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Futura Std">
    <w:altName w:val="Futura St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97D" w:rsidRDefault="0075797D" w:rsidP="00991733">
      <w:pPr>
        <w:spacing w:after="0" w:line="240" w:lineRule="auto"/>
      </w:pPr>
      <w:r>
        <w:separator/>
      </w:r>
    </w:p>
  </w:footnote>
  <w:footnote w:type="continuationSeparator" w:id="0">
    <w:p w:rsidR="0075797D" w:rsidRDefault="0075797D" w:rsidP="009917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733" w:rsidRPr="00991733" w:rsidRDefault="00991733" w:rsidP="00991733">
    <w:pPr>
      <w:pStyle w:val="Header"/>
      <w:rPr>
        <w:sz w:val="12"/>
      </w:rPr>
    </w:pPr>
    <w:r w:rsidRPr="00991733">
      <w:rPr>
        <w:sz w:val="12"/>
      </w:rPr>
      <w:ptab w:relativeTo="margin" w:alignment="center" w:leader="none"/>
    </w:r>
    <w:r w:rsidRPr="00991733">
      <w:rPr>
        <w:sz w:val="12"/>
      </w:rPr>
      <w:ptab w:relativeTo="margin" w:alignment="right" w:leader="none"/>
    </w:r>
    <w:r w:rsidRPr="00991733">
      <w:rPr>
        <w:sz w:val="12"/>
      </w:rPr>
      <w:t xml:space="preserve">Effective </w:t>
    </w:r>
    <w:r w:rsidR="00CC6511">
      <w:rPr>
        <w:sz w:val="12"/>
      </w:rPr>
      <w:t>September 9</w:t>
    </w:r>
    <w:r w:rsidRPr="00991733">
      <w:rPr>
        <w:sz w:val="12"/>
      </w:rPr>
      <w:t>, 2013</w:t>
    </w:r>
  </w:p>
  <w:p w:rsidR="00991733" w:rsidRDefault="00991733" w:rsidP="0099173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91E2826"/>
    <w:lvl w:ilvl="0">
      <w:start w:val="1"/>
      <w:numFmt w:val="bullet"/>
      <w:pStyle w:val="ListBullet"/>
      <w:lvlText w:val=""/>
      <w:lvlJc w:val="left"/>
      <w:pPr>
        <w:tabs>
          <w:tab w:val="num" w:pos="360"/>
        </w:tabs>
        <w:ind w:left="360" w:hanging="360"/>
      </w:pPr>
      <w:rPr>
        <w:rFonts w:ascii="Symbol" w:hAnsi="Symbol" w:hint="default"/>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167"/>
    <w:rsid w:val="000032A1"/>
    <w:rsid w:val="00004CCB"/>
    <w:rsid w:val="000053B8"/>
    <w:rsid w:val="000056B9"/>
    <w:rsid w:val="00005E11"/>
    <w:rsid w:val="00006741"/>
    <w:rsid w:val="00010A0C"/>
    <w:rsid w:val="00011557"/>
    <w:rsid w:val="000119D1"/>
    <w:rsid w:val="00011E18"/>
    <w:rsid w:val="0001276C"/>
    <w:rsid w:val="000142FD"/>
    <w:rsid w:val="000146B8"/>
    <w:rsid w:val="00015249"/>
    <w:rsid w:val="000153F9"/>
    <w:rsid w:val="00015A92"/>
    <w:rsid w:val="00016BA3"/>
    <w:rsid w:val="000173EB"/>
    <w:rsid w:val="00020106"/>
    <w:rsid w:val="00020B23"/>
    <w:rsid w:val="0002134A"/>
    <w:rsid w:val="000214F8"/>
    <w:rsid w:val="000215AE"/>
    <w:rsid w:val="000225D1"/>
    <w:rsid w:val="00022831"/>
    <w:rsid w:val="000239CA"/>
    <w:rsid w:val="000245E2"/>
    <w:rsid w:val="00026183"/>
    <w:rsid w:val="000271B9"/>
    <w:rsid w:val="00032D10"/>
    <w:rsid w:val="0003331A"/>
    <w:rsid w:val="000340B1"/>
    <w:rsid w:val="0003475F"/>
    <w:rsid w:val="0003486F"/>
    <w:rsid w:val="0003495E"/>
    <w:rsid w:val="00035E6E"/>
    <w:rsid w:val="00035EC0"/>
    <w:rsid w:val="00036294"/>
    <w:rsid w:val="00037A9A"/>
    <w:rsid w:val="00040F38"/>
    <w:rsid w:val="000411F0"/>
    <w:rsid w:val="00041F72"/>
    <w:rsid w:val="00042171"/>
    <w:rsid w:val="00044CB4"/>
    <w:rsid w:val="00044F93"/>
    <w:rsid w:val="00044FF5"/>
    <w:rsid w:val="00046A3B"/>
    <w:rsid w:val="00047A1C"/>
    <w:rsid w:val="00047B35"/>
    <w:rsid w:val="000501DA"/>
    <w:rsid w:val="00050FE8"/>
    <w:rsid w:val="00051468"/>
    <w:rsid w:val="00051EF6"/>
    <w:rsid w:val="0005273D"/>
    <w:rsid w:val="00052B2F"/>
    <w:rsid w:val="00053BFC"/>
    <w:rsid w:val="00054B3A"/>
    <w:rsid w:val="00054C33"/>
    <w:rsid w:val="00055167"/>
    <w:rsid w:val="00056A0C"/>
    <w:rsid w:val="000576C3"/>
    <w:rsid w:val="000621E0"/>
    <w:rsid w:val="000623A8"/>
    <w:rsid w:val="00062624"/>
    <w:rsid w:val="00063F8D"/>
    <w:rsid w:val="0006491B"/>
    <w:rsid w:val="000661B7"/>
    <w:rsid w:val="000708FE"/>
    <w:rsid w:val="00074C11"/>
    <w:rsid w:val="00075B54"/>
    <w:rsid w:val="0007689D"/>
    <w:rsid w:val="00077C8C"/>
    <w:rsid w:val="00077D6C"/>
    <w:rsid w:val="00080C13"/>
    <w:rsid w:val="00080DB5"/>
    <w:rsid w:val="00081BF4"/>
    <w:rsid w:val="00081C36"/>
    <w:rsid w:val="0008377A"/>
    <w:rsid w:val="00083DEC"/>
    <w:rsid w:val="0008466C"/>
    <w:rsid w:val="00086F15"/>
    <w:rsid w:val="000900D4"/>
    <w:rsid w:val="00090EB9"/>
    <w:rsid w:val="00091AD2"/>
    <w:rsid w:val="00096E92"/>
    <w:rsid w:val="00097781"/>
    <w:rsid w:val="00097AC7"/>
    <w:rsid w:val="000A057B"/>
    <w:rsid w:val="000A08DB"/>
    <w:rsid w:val="000A11BC"/>
    <w:rsid w:val="000A1FCB"/>
    <w:rsid w:val="000A3A6D"/>
    <w:rsid w:val="000A61AE"/>
    <w:rsid w:val="000A6A0F"/>
    <w:rsid w:val="000B136B"/>
    <w:rsid w:val="000B301E"/>
    <w:rsid w:val="000B379B"/>
    <w:rsid w:val="000B5D02"/>
    <w:rsid w:val="000B5D73"/>
    <w:rsid w:val="000B633D"/>
    <w:rsid w:val="000B6D67"/>
    <w:rsid w:val="000B6E01"/>
    <w:rsid w:val="000B721E"/>
    <w:rsid w:val="000B75C4"/>
    <w:rsid w:val="000C2307"/>
    <w:rsid w:val="000C2681"/>
    <w:rsid w:val="000C334F"/>
    <w:rsid w:val="000C384F"/>
    <w:rsid w:val="000C4BCF"/>
    <w:rsid w:val="000D0193"/>
    <w:rsid w:val="000D17B6"/>
    <w:rsid w:val="000D1D52"/>
    <w:rsid w:val="000D2F28"/>
    <w:rsid w:val="000D2F64"/>
    <w:rsid w:val="000D31B2"/>
    <w:rsid w:val="000D4549"/>
    <w:rsid w:val="000D556A"/>
    <w:rsid w:val="000D6459"/>
    <w:rsid w:val="000D68A9"/>
    <w:rsid w:val="000E0736"/>
    <w:rsid w:val="000E24BC"/>
    <w:rsid w:val="000E2B49"/>
    <w:rsid w:val="000E3C4B"/>
    <w:rsid w:val="000E3DB4"/>
    <w:rsid w:val="000E3EB8"/>
    <w:rsid w:val="000E43D7"/>
    <w:rsid w:val="000E6F4C"/>
    <w:rsid w:val="000E6F89"/>
    <w:rsid w:val="000E702C"/>
    <w:rsid w:val="000F13CB"/>
    <w:rsid w:val="000F3447"/>
    <w:rsid w:val="000F4CCE"/>
    <w:rsid w:val="000F5A57"/>
    <w:rsid w:val="00101117"/>
    <w:rsid w:val="00103B88"/>
    <w:rsid w:val="00103BE8"/>
    <w:rsid w:val="00104B81"/>
    <w:rsid w:val="00106D79"/>
    <w:rsid w:val="00107EA9"/>
    <w:rsid w:val="0011136D"/>
    <w:rsid w:val="001114C4"/>
    <w:rsid w:val="001131BD"/>
    <w:rsid w:val="001138AD"/>
    <w:rsid w:val="0011423E"/>
    <w:rsid w:val="0011749C"/>
    <w:rsid w:val="001206F4"/>
    <w:rsid w:val="00122B21"/>
    <w:rsid w:val="00123F32"/>
    <w:rsid w:val="0012603F"/>
    <w:rsid w:val="00127D17"/>
    <w:rsid w:val="0013091D"/>
    <w:rsid w:val="001328FA"/>
    <w:rsid w:val="00132EDD"/>
    <w:rsid w:val="00133D52"/>
    <w:rsid w:val="0013443F"/>
    <w:rsid w:val="001344C1"/>
    <w:rsid w:val="00134571"/>
    <w:rsid w:val="00135D4F"/>
    <w:rsid w:val="00136C0B"/>
    <w:rsid w:val="00140433"/>
    <w:rsid w:val="001406B6"/>
    <w:rsid w:val="0014195E"/>
    <w:rsid w:val="0014202E"/>
    <w:rsid w:val="00142060"/>
    <w:rsid w:val="0014408C"/>
    <w:rsid w:val="00146635"/>
    <w:rsid w:val="00146AEF"/>
    <w:rsid w:val="00146B55"/>
    <w:rsid w:val="00146E00"/>
    <w:rsid w:val="00146F12"/>
    <w:rsid w:val="0014733D"/>
    <w:rsid w:val="00150574"/>
    <w:rsid w:val="0015213C"/>
    <w:rsid w:val="001530C4"/>
    <w:rsid w:val="001612D8"/>
    <w:rsid w:val="00161AC7"/>
    <w:rsid w:val="00165A01"/>
    <w:rsid w:val="001666B5"/>
    <w:rsid w:val="00166840"/>
    <w:rsid w:val="0016750A"/>
    <w:rsid w:val="001724BD"/>
    <w:rsid w:val="001728E3"/>
    <w:rsid w:val="00173F0C"/>
    <w:rsid w:val="00174E2F"/>
    <w:rsid w:val="00175000"/>
    <w:rsid w:val="0017574A"/>
    <w:rsid w:val="001767FE"/>
    <w:rsid w:val="00176C15"/>
    <w:rsid w:val="0017784B"/>
    <w:rsid w:val="00180001"/>
    <w:rsid w:val="00180981"/>
    <w:rsid w:val="00180DCE"/>
    <w:rsid w:val="00180E42"/>
    <w:rsid w:val="0018196F"/>
    <w:rsid w:val="00181BCA"/>
    <w:rsid w:val="001828DC"/>
    <w:rsid w:val="0018567D"/>
    <w:rsid w:val="001864CE"/>
    <w:rsid w:val="00187B8B"/>
    <w:rsid w:val="001901A1"/>
    <w:rsid w:val="00190FC1"/>
    <w:rsid w:val="0019180D"/>
    <w:rsid w:val="00191C2B"/>
    <w:rsid w:val="00192D4E"/>
    <w:rsid w:val="001932F6"/>
    <w:rsid w:val="00193576"/>
    <w:rsid w:val="00194C32"/>
    <w:rsid w:val="001951F5"/>
    <w:rsid w:val="00195AAC"/>
    <w:rsid w:val="00197E89"/>
    <w:rsid w:val="001A0F65"/>
    <w:rsid w:val="001A119B"/>
    <w:rsid w:val="001A279C"/>
    <w:rsid w:val="001A35FF"/>
    <w:rsid w:val="001A48EB"/>
    <w:rsid w:val="001A5D1C"/>
    <w:rsid w:val="001B04D4"/>
    <w:rsid w:val="001B2879"/>
    <w:rsid w:val="001B4226"/>
    <w:rsid w:val="001B4DE2"/>
    <w:rsid w:val="001B4E5A"/>
    <w:rsid w:val="001B7024"/>
    <w:rsid w:val="001B78EF"/>
    <w:rsid w:val="001C0009"/>
    <w:rsid w:val="001C06EE"/>
    <w:rsid w:val="001C0FFB"/>
    <w:rsid w:val="001C1926"/>
    <w:rsid w:val="001C1C67"/>
    <w:rsid w:val="001C2767"/>
    <w:rsid w:val="001C27D6"/>
    <w:rsid w:val="001C28FC"/>
    <w:rsid w:val="001C3023"/>
    <w:rsid w:val="001C5186"/>
    <w:rsid w:val="001C56D7"/>
    <w:rsid w:val="001C69DD"/>
    <w:rsid w:val="001C71A6"/>
    <w:rsid w:val="001D2EB0"/>
    <w:rsid w:val="001D38F9"/>
    <w:rsid w:val="001D5348"/>
    <w:rsid w:val="001D565D"/>
    <w:rsid w:val="001D5CEA"/>
    <w:rsid w:val="001D6308"/>
    <w:rsid w:val="001D6D71"/>
    <w:rsid w:val="001E0554"/>
    <w:rsid w:val="001E0CF4"/>
    <w:rsid w:val="001E290D"/>
    <w:rsid w:val="001E2A01"/>
    <w:rsid w:val="001E4196"/>
    <w:rsid w:val="001E5484"/>
    <w:rsid w:val="001E6C49"/>
    <w:rsid w:val="001F0385"/>
    <w:rsid w:val="001F256D"/>
    <w:rsid w:val="001F29CF"/>
    <w:rsid w:val="001F6FAC"/>
    <w:rsid w:val="002007A0"/>
    <w:rsid w:val="0020192D"/>
    <w:rsid w:val="00201E91"/>
    <w:rsid w:val="00202024"/>
    <w:rsid w:val="00202CCB"/>
    <w:rsid w:val="00204BE7"/>
    <w:rsid w:val="00206DB8"/>
    <w:rsid w:val="0020797A"/>
    <w:rsid w:val="00211C9C"/>
    <w:rsid w:val="00211D30"/>
    <w:rsid w:val="00212479"/>
    <w:rsid w:val="0021447B"/>
    <w:rsid w:val="0021514A"/>
    <w:rsid w:val="002156E9"/>
    <w:rsid w:val="00217FA4"/>
    <w:rsid w:val="00220431"/>
    <w:rsid w:val="00220862"/>
    <w:rsid w:val="00220DD3"/>
    <w:rsid w:val="002229EC"/>
    <w:rsid w:val="00222E12"/>
    <w:rsid w:val="00223D37"/>
    <w:rsid w:val="00223EE6"/>
    <w:rsid w:val="00223FCD"/>
    <w:rsid w:val="0022511F"/>
    <w:rsid w:val="0022698F"/>
    <w:rsid w:val="002307A2"/>
    <w:rsid w:val="0023323D"/>
    <w:rsid w:val="002333A0"/>
    <w:rsid w:val="00234806"/>
    <w:rsid w:val="0023501F"/>
    <w:rsid w:val="00235738"/>
    <w:rsid w:val="002370B7"/>
    <w:rsid w:val="002370C2"/>
    <w:rsid w:val="0024020A"/>
    <w:rsid w:val="002407ED"/>
    <w:rsid w:val="00240984"/>
    <w:rsid w:val="00241DD2"/>
    <w:rsid w:val="00243336"/>
    <w:rsid w:val="00244177"/>
    <w:rsid w:val="00247669"/>
    <w:rsid w:val="002506C8"/>
    <w:rsid w:val="00250DDA"/>
    <w:rsid w:val="002550B0"/>
    <w:rsid w:val="00262C91"/>
    <w:rsid w:val="0026309D"/>
    <w:rsid w:val="00264D95"/>
    <w:rsid w:val="002705DE"/>
    <w:rsid w:val="002706DC"/>
    <w:rsid w:val="002708E4"/>
    <w:rsid w:val="00274167"/>
    <w:rsid w:val="00274936"/>
    <w:rsid w:val="00275ADA"/>
    <w:rsid w:val="00275D29"/>
    <w:rsid w:val="00280926"/>
    <w:rsid w:val="00280DED"/>
    <w:rsid w:val="00282129"/>
    <w:rsid w:val="002845A7"/>
    <w:rsid w:val="002872A6"/>
    <w:rsid w:val="002902F5"/>
    <w:rsid w:val="0029136F"/>
    <w:rsid w:val="00293AF9"/>
    <w:rsid w:val="00295516"/>
    <w:rsid w:val="00295526"/>
    <w:rsid w:val="00296434"/>
    <w:rsid w:val="00297914"/>
    <w:rsid w:val="002A2014"/>
    <w:rsid w:val="002A312B"/>
    <w:rsid w:val="002A544B"/>
    <w:rsid w:val="002A59D1"/>
    <w:rsid w:val="002A606B"/>
    <w:rsid w:val="002A697C"/>
    <w:rsid w:val="002A7778"/>
    <w:rsid w:val="002B1144"/>
    <w:rsid w:val="002B179A"/>
    <w:rsid w:val="002B3513"/>
    <w:rsid w:val="002B4238"/>
    <w:rsid w:val="002B5423"/>
    <w:rsid w:val="002B75AF"/>
    <w:rsid w:val="002C02CE"/>
    <w:rsid w:val="002C0E66"/>
    <w:rsid w:val="002C4E63"/>
    <w:rsid w:val="002D0470"/>
    <w:rsid w:val="002D0E88"/>
    <w:rsid w:val="002D109C"/>
    <w:rsid w:val="002D16A9"/>
    <w:rsid w:val="002D1EB1"/>
    <w:rsid w:val="002D40CE"/>
    <w:rsid w:val="002D4E77"/>
    <w:rsid w:val="002D5281"/>
    <w:rsid w:val="002D5955"/>
    <w:rsid w:val="002D5B70"/>
    <w:rsid w:val="002D5B82"/>
    <w:rsid w:val="002D5BC4"/>
    <w:rsid w:val="002D5BF5"/>
    <w:rsid w:val="002D5F71"/>
    <w:rsid w:val="002D6960"/>
    <w:rsid w:val="002D7881"/>
    <w:rsid w:val="002E0168"/>
    <w:rsid w:val="002E287A"/>
    <w:rsid w:val="002E3262"/>
    <w:rsid w:val="002E363C"/>
    <w:rsid w:val="002E4549"/>
    <w:rsid w:val="002E55BE"/>
    <w:rsid w:val="002E719B"/>
    <w:rsid w:val="002E7D7E"/>
    <w:rsid w:val="002E7E0C"/>
    <w:rsid w:val="002F06C8"/>
    <w:rsid w:val="002F093F"/>
    <w:rsid w:val="002F2E96"/>
    <w:rsid w:val="002F3876"/>
    <w:rsid w:val="002F43D9"/>
    <w:rsid w:val="002F5E9E"/>
    <w:rsid w:val="002F7AEA"/>
    <w:rsid w:val="00301DDF"/>
    <w:rsid w:val="003020AB"/>
    <w:rsid w:val="00302AF3"/>
    <w:rsid w:val="003034F1"/>
    <w:rsid w:val="003035A4"/>
    <w:rsid w:val="00303BF1"/>
    <w:rsid w:val="00303D46"/>
    <w:rsid w:val="00303D94"/>
    <w:rsid w:val="0030527C"/>
    <w:rsid w:val="00306665"/>
    <w:rsid w:val="00306B6C"/>
    <w:rsid w:val="00306CB1"/>
    <w:rsid w:val="00310270"/>
    <w:rsid w:val="00310B69"/>
    <w:rsid w:val="00312413"/>
    <w:rsid w:val="00315DFB"/>
    <w:rsid w:val="003166D6"/>
    <w:rsid w:val="003200B4"/>
    <w:rsid w:val="00324F9D"/>
    <w:rsid w:val="00325BDA"/>
    <w:rsid w:val="00326037"/>
    <w:rsid w:val="003260F4"/>
    <w:rsid w:val="003267DB"/>
    <w:rsid w:val="00335517"/>
    <w:rsid w:val="00335CB0"/>
    <w:rsid w:val="00336FAB"/>
    <w:rsid w:val="00343AE0"/>
    <w:rsid w:val="00345165"/>
    <w:rsid w:val="00347A16"/>
    <w:rsid w:val="00350C7C"/>
    <w:rsid w:val="003531EF"/>
    <w:rsid w:val="00353F3A"/>
    <w:rsid w:val="00354B68"/>
    <w:rsid w:val="00355D70"/>
    <w:rsid w:val="00356703"/>
    <w:rsid w:val="00357609"/>
    <w:rsid w:val="003617B7"/>
    <w:rsid w:val="00361A4D"/>
    <w:rsid w:val="0036369C"/>
    <w:rsid w:val="0036375E"/>
    <w:rsid w:val="003662E0"/>
    <w:rsid w:val="003664B9"/>
    <w:rsid w:val="0036661A"/>
    <w:rsid w:val="00366F47"/>
    <w:rsid w:val="00367207"/>
    <w:rsid w:val="00370940"/>
    <w:rsid w:val="00371DB5"/>
    <w:rsid w:val="003722F1"/>
    <w:rsid w:val="0037285A"/>
    <w:rsid w:val="00374BF2"/>
    <w:rsid w:val="0037659B"/>
    <w:rsid w:val="00377054"/>
    <w:rsid w:val="00380443"/>
    <w:rsid w:val="0038079A"/>
    <w:rsid w:val="003807D7"/>
    <w:rsid w:val="00380ECA"/>
    <w:rsid w:val="00382027"/>
    <w:rsid w:val="00382D24"/>
    <w:rsid w:val="0038346A"/>
    <w:rsid w:val="0038348C"/>
    <w:rsid w:val="00383820"/>
    <w:rsid w:val="0038465B"/>
    <w:rsid w:val="00386BFB"/>
    <w:rsid w:val="00387411"/>
    <w:rsid w:val="00390CC6"/>
    <w:rsid w:val="00390F20"/>
    <w:rsid w:val="00391994"/>
    <w:rsid w:val="003920E1"/>
    <w:rsid w:val="0039275D"/>
    <w:rsid w:val="00392A53"/>
    <w:rsid w:val="00393698"/>
    <w:rsid w:val="0039381F"/>
    <w:rsid w:val="00393AD0"/>
    <w:rsid w:val="003946A4"/>
    <w:rsid w:val="003947C4"/>
    <w:rsid w:val="0039574B"/>
    <w:rsid w:val="00395D04"/>
    <w:rsid w:val="00397664"/>
    <w:rsid w:val="003A04B3"/>
    <w:rsid w:val="003A0FE9"/>
    <w:rsid w:val="003A10A6"/>
    <w:rsid w:val="003A1FA7"/>
    <w:rsid w:val="003A2EC4"/>
    <w:rsid w:val="003A4CCF"/>
    <w:rsid w:val="003A5355"/>
    <w:rsid w:val="003A54A7"/>
    <w:rsid w:val="003A5CD6"/>
    <w:rsid w:val="003A6267"/>
    <w:rsid w:val="003B17FD"/>
    <w:rsid w:val="003B2A68"/>
    <w:rsid w:val="003B30DF"/>
    <w:rsid w:val="003B5BB5"/>
    <w:rsid w:val="003B5DCE"/>
    <w:rsid w:val="003B621B"/>
    <w:rsid w:val="003C21CC"/>
    <w:rsid w:val="003C2D83"/>
    <w:rsid w:val="003C49B4"/>
    <w:rsid w:val="003C5288"/>
    <w:rsid w:val="003C5435"/>
    <w:rsid w:val="003D0C6B"/>
    <w:rsid w:val="003D2B86"/>
    <w:rsid w:val="003D395C"/>
    <w:rsid w:val="003D4AD8"/>
    <w:rsid w:val="003D4EE2"/>
    <w:rsid w:val="003D6A67"/>
    <w:rsid w:val="003E1D4F"/>
    <w:rsid w:val="003E2FFC"/>
    <w:rsid w:val="003E38E0"/>
    <w:rsid w:val="003E39B8"/>
    <w:rsid w:val="003E4E53"/>
    <w:rsid w:val="003E5594"/>
    <w:rsid w:val="003E7267"/>
    <w:rsid w:val="003E7F7B"/>
    <w:rsid w:val="003F12B9"/>
    <w:rsid w:val="003F1DBC"/>
    <w:rsid w:val="003F231D"/>
    <w:rsid w:val="003F2451"/>
    <w:rsid w:val="003F27DA"/>
    <w:rsid w:val="003F4967"/>
    <w:rsid w:val="003F4A39"/>
    <w:rsid w:val="003F4DEC"/>
    <w:rsid w:val="003F5998"/>
    <w:rsid w:val="003F6310"/>
    <w:rsid w:val="003F661A"/>
    <w:rsid w:val="00400569"/>
    <w:rsid w:val="00401712"/>
    <w:rsid w:val="00401C17"/>
    <w:rsid w:val="004024DD"/>
    <w:rsid w:val="00404E6F"/>
    <w:rsid w:val="004052EE"/>
    <w:rsid w:val="004063CC"/>
    <w:rsid w:val="00410D6A"/>
    <w:rsid w:val="004117B4"/>
    <w:rsid w:val="00412025"/>
    <w:rsid w:val="00413EE6"/>
    <w:rsid w:val="0041562F"/>
    <w:rsid w:val="004159DD"/>
    <w:rsid w:val="00416378"/>
    <w:rsid w:val="00416933"/>
    <w:rsid w:val="00420194"/>
    <w:rsid w:val="00420824"/>
    <w:rsid w:val="00420DC6"/>
    <w:rsid w:val="00423E84"/>
    <w:rsid w:val="004243DD"/>
    <w:rsid w:val="00425B81"/>
    <w:rsid w:val="00427411"/>
    <w:rsid w:val="0042743C"/>
    <w:rsid w:val="00427879"/>
    <w:rsid w:val="0043012A"/>
    <w:rsid w:val="004310A3"/>
    <w:rsid w:val="00432BE7"/>
    <w:rsid w:val="00432E67"/>
    <w:rsid w:val="0043704D"/>
    <w:rsid w:val="00437478"/>
    <w:rsid w:val="00437914"/>
    <w:rsid w:val="00440B2A"/>
    <w:rsid w:val="0044222B"/>
    <w:rsid w:val="00442A3E"/>
    <w:rsid w:val="004456E0"/>
    <w:rsid w:val="00445A7C"/>
    <w:rsid w:val="00450DD9"/>
    <w:rsid w:val="00450EB4"/>
    <w:rsid w:val="004512FB"/>
    <w:rsid w:val="004531EE"/>
    <w:rsid w:val="004532D1"/>
    <w:rsid w:val="00453717"/>
    <w:rsid w:val="00455F7D"/>
    <w:rsid w:val="0045738C"/>
    <w:rsid w:val="00457F7F"/>
    <w:rsid w:val="0046055B"/>
    <w:rsid w:val="00461592"/>
    <w:rsid w:val="00462D60"/>
    <w:rsid w:val="00464121"/>
    <w:rsid w:val="00465B1E"/>
    <w:rsid w:val="004702D8"/>
    <w:rsid w:val="004708A7"/>
    <w:rsid w:val="0047111B"/>
    <w:rsid w:val="00471306"/>
    <w:rsid w:val="00471C12"/>
    <w:rsid w:val="00471D53"/>
    <w:rsid w:val="00471F6E"/>
    <w:rsid w:val="00473907"/>
    <w:rsid w:val="00474700"/>
    <w:rsid w:val="00474F4E"/>
    <w:rsid w:val="004757D1"/>
    <w:rsid w:val="00476B10"/>
    <w:rsid w:val="00477BEA"/>
    <w:rsid w:val="00477E80"/>
    <w:rsid w:val="00480377"/>
    <w:rsid w:val="00480E04"/>
    <w:rsid w:val="004814C5"/>
    <w:rsid w:val="00481B7F"/>
    <w:rsid w:val="00482723"/>
    <w:rsid w:val="00482A62"/>
    <w:rsid w:val="00483BF2"/>
    <w:rsid w:val="004855B2"/>
    <w:rsid w:val="004862B5"/>
    <w:rsid w:val="00491A15"/>
    <w:rsid w:val="004928A5"/>
    <w:rsid w:val="00493923"/>
    <w:rsid w:val="0049638D"/>
    <w:rsid w:val="004968E1"/>
    <w:rsid w:val="0049719A"/>
    <w:rsid w:val="00497258"/>
    <w:rsid w:val="004A2257"/>
    <w:rsid w:val="004A43A5"/>
    <w:rsid w:val="004B0609"/>
    <w:rsid w:val="004B0893"/>
    <w:rsid w:val="004B0A5B"/>
    <w:rsid w:val="004B1674"/>
    <w:rsid w:val="004B5671"/>
    <w:rsid w:val="004B588A"/>
    <w:rsid w:val="004B5A75"/>
    <w:rsid w:val="004C121C"/>
    <w:rsid w:val="004C4F79"/>
    <w:rsid w:val="004C6942"/>
    <w:rsid w:val="004D2045"/>
    <w:rsid w:val="004D2BAC"/>
    <w:rsid w:val="004D2FE0"/>
    <w:rsid w:val="004D324B"/>
    <w:rsid w:val="004D37C0"/>
    <w:rsid w:val="004D3E68"/>
    <w:rsid w:val="004E1022"/>
    <w:rsid w:val="004E2492"/>
    <w:rsid w:val="004E28B8"/>
    <w:rsid w:val="004E2BE1"/>
    <w:rsid w:val="004E49A6"/>
    <w:rsid w:val="004E4CB6"/>
    <w:rsid w:val="004E5D83"/>
    <w:rsid w:val="004E5EAA"/>
    <w:rsid w:val="004E61C0"/>
    <w:rsid w:val="004E6DE9"/>
    <w:rsid w:val="004F1122"/>
    <w:rsid w:val="004F174D"/>
    <w:rsid w:val="004F1827"/>
    <w:rsid w:val="004F2195"/>
    <w:rsid w:val="004F261D"/>
    <w:rsid w:val="004F2E0B"/>
    <w:rsid w:val="004F506B"/>
    <w:rsid w:val="004F663D"/>
    <w:rsid w:val="004F690D"/>
    <w:rsid w:val="0050154D"/>
    <w:rsid w:val="0050161E"/>
    <w:rsid w:val="005024B4"/>
    <w:rsid w:val="00502B65"/>
    <w:rsid w:val="00503E00"/>
    <w:rsid w:val="00504965"/>
    <w:rsid w:val="00504AFF"/>
    <w:rsid w:val="00504C7E"/>
    <w:rsid w:val="00504C97"/>
    <w:rsid w:val="00504FD1"/>
    <w:rsid w:val="00506D05"/>
    <w:rsid w:val="00507FAD"/>
    <w:rsid w:val="00510041"/>
    <w:rsid w:val="00510278"/>
    <w:rsid w:val="0051038A"/>
    <w:rsid w:val="00510929"/>
    <w:rsid w:val="00510AB8"/>
    <w:rsid w:val="00513DCF"/>
    <w:rsid w:val="005154C0"/>
    <w:rsid w:val="00516D01"/>
    <w:rsid w:val="00517880"/>
    <w:rsid w:val="00521960"/>
    <w:rsid w:val="0052257A"/>
    <w:rsid w:val="00522EA0"/>
    <w:rsid w:val="00522FC5"/>
    <w:rsid w:val="005232F1"/>
    <w:rsid w:val="005245E1"/>
    <w:rsid w:val="00525F22"/>
    <w:rsid w:val="00526385"/>
    <w:rsid w:val="00526B41"/>
    <w:rsid w:val="0052705F"/>
    <w:rsid w:val="00527685"/>
    <w:rsid w:val="00527D09"/>
    <w:rsid w:val="00531DAC"/>
    <w:rsid w:val="005325B4"/>
    <w:rsid w:val="0053291B"/>
    <w:rsid w:val="00532DB1"/>
    <w:rsid w:val="00535DA1"/>
    <w:rsid w:val="00536183"/>
    <w:rsid w:val="00545CD4"/>
    <w:rsid w:val="005475AD"/>
    <w:rsid w:val="005476D6"/>
    <w:rsid w:val="00550B85"/>
    <w:rsid w:val="00551DC0"/>
    <w:rsid w:val="005525D9"/>
    <w:rsid w:val="00553B88"/>
    <w:rsid w:val="00553F7E"/>
    <w:rsid w:val="00554AE2"/>
    <w:rsid w:val="005573E1"/>
    <w:rsid w:val="005602C8"/>
    <w:rsid w:val="00561E6B"/>
    <w:rsid w:val="005646CF"/>
    <w:rsid w:val="00565B6E"/>
    <w:rsid w:val="00565F0F"/>
    <w:rsid w:val="00566948"/>
    <w:rsid w:val="00567E5E"/>
    <w:rsid w:val="005700C7"/>
    <w:rsid w:val="0057463D"/>
    <w:rsid w:val="00575C3F"/>
    <w:rsid w:val="005804CE"/>
    <w:rsid w:val="00582522"/>
    <w:rsid w:val="0058340C"/>
    <w:rsid w:val="00583CE5"/>
    <w:rsid w:val="00584154"/>
    <w:rsid w:val="0058482B"/>
    <w:rsid w:val="005852B7"/>
    <w:rsid w:val="00586277"/>
    <w:rsid w:val="005864E3"/>
    <w:rsid w:val="00586763"/>
    <w:rsid w:val="005873E4"/>
    <w:rsid w:val="005900B9"/>
    <w:rsid w:val="005918DC"/>
    <w:rsid w:val="00593957"/>
    <w:rsid w:val="00594881"/>
    <w:rsid w:val="00596123"/>
    <w:rsid w:val="0059673B"/>
    <w:rsid w:val="005A1C40"/>
    <w:rsid w:val="005A3E27"/>
    <w:rsid w:val="005A46B1"/>
    <w:rsid w:val="005A553B"/>
    <w:rsid w:val="005A56AB"/>
    <w:rsid w:val="005A5C76"/>
    <w:rsid w:val="005A6F04"/>
    <w:rsid w:val="005A7415"/>
    <w:rsid w:val="005A74D6"/>
    <w:rsid w:val="005A7DF7"/>
    <w:rsid w:val="005B20DB"/>
    <w:rsid w:val="005B4795"/>
    <w:rsid w:val="005B6150"/>
    <w:rsid w:val="005B76E6"/>
    <w:rsid w:val="005B7A9A"/>
    <w:rsid w:val="005B7AED"/>
    <w:rsid w:val="005B7B38"/>
    <w:rsid w:val="005C0F52"/>
    <w:rsid w:val="005C5191"/>
    <w:rsid w:val="005C5FE3"/>
    <w:rsid w:val="005C7F8E"/>
    <w:rsid w:val="005D1011"/>
    <w:rsid w:val="005D15FA"/>
    <w:rsid w:val="005D40CC"/>
    <w:rsid w:val="005D427E"/>
    <w:rsid w:val="005D57E1"/>
    <w:rsid w:val="005D73E3"/>
    <w:rsid w:val="005E5AE8"/>
    <w:rsid w:val="005E5C24"/>
    <w:rsid w:val="005E5CC3"/>
    <w:rsid w:val="005F00CB"/>
    <w:rsid w:val="005F04B5"/>
    <w:rsid w:val="005F0F23"/>
    <w:rsid w:val="005F23B5"/>
    <w:rsid w:val="005F2A6D"/>
    <w:rsid w:val="005F2B52"/>
    <w:rsid w:val="005F5B8A"/>
    <w:rsid w:val="005F5FC2"/>
    <w:rsid w:val="005F690E"/>
    <w:rsid w:val="00602811"/>
    <w:rsid w:val="00602A3A"/>
    <w:rsid w:val="00606836"/>
    <w:rsid w:val="00606904"/>
    <w:rsid w:val="0061051A"/>
    <w:rsid w:val="0061199D"/>
    <w:rsid w:val="006131A9"/>
    <w:rsid w:val="00615E96"/>
    <w:rsid w:val="006164B7"/>
    <w:rsid w:val="006176EE"/>
    <w:rsid w:val="006214E4"/>
    <w:rsid w:val="006228E3"/>
    <w:rsid w:val="00624333"/>
    <w:rsid w:val="0062467F"/>
    <w:rsid w:val="00624C6B"/>
    <w:rsid w:val="00627EBF"/>
    <w:rsid w:val="00631ECE"/>
    <w:rsid w:val="00633FE7"/>
    <w:rsid w:val="006340F1"/>
    <w:rsid w:val="006341E1"/>
    <w:rsid w:val="00634D0B"/>
    <w:rsid w:val="00636E4F"/>
    <w:rsid w:val="006401BC"/>
    <w:rsid w:val="00640E82"/>
    <w:rsid w:val="00642246"/>
    <w:rsid w:val="006427B6"/>
    <w:rsid w:val="00646A5C"/>
    <w:rsid w:val="006478DF"/>
    <w:rsid w:val="00651BF1"/>
    <w:rsid w:val="006542A6"/>
    <w:rsid w:val="00656447"/>
    <w:rsid w:val="0066240C"/>
    <w:rsid w:val="0066275C"/>
    <w:rsid w:val="00666110"/>
    <w:rsid w:val="00671FA4"/>
    <w:rsid w:val="0067356A"/>
    <w:rsid w:val="006738BA"/>
    <w:rsid w:val="006746DB"/>
    <w:rsid w:val="0067662E"/>
    <w:rsid w:val="00676FD9"/>
    <w:rsid w:val="00680554"/>
    <w:rsid w:val="0068194C"/>
    <w:rsid w:val="00681D18"/>
    <w:rsid w:val="006830B5"/>
    <w:rsid w:val="006850D4"/>
    <w:rsid w:val="00685150"/>
    <w:rsid w:val="006853C3"/>
    <w:rsid w:val="00685490"/>
    <w:rsid w:val="00685D44"/>
    <w:rsid w:val="006905C8"/>
    <w:rsid w:val="00691081"/>
    <w:rsid w:val="0069193B"/>
    <w:rsid w:val="00691B8D"/>
    <w:rsid w:val="00692581"/>
    <w:rsid w:val="006927D4"/>
    <w:rsid w:val="00693B45"/>
    <w:rsid w:val="00694759"/>
    <w:rsid w:val="00694C78"/>
    <w:rsid w:val="00695E19"/>
    <w:rsid w:val="006964AB"/>
    <w:rsid w:val="006A3269"/>
    <w:rsid w:val="006A6564"/>
    <w:rsid w:val="006A7964"/>
    <w:rsid w:val="006B0D48"/>
    <w:rsid w:val="006B0F2D"/>
    <w:rsid w:val="006B1961"/>
    <w:rsid w:val="006B2271"/>
    <w:rsid w:val="006B3627"/>
    <w:rsid w:val="006B4017"/>
    <w:rsid w:val="006B410D"/>
    <w:rsid w:val="006B4423"/>
    <w:rsid w:val="006B498F"/>
    <w:rsid w:val="006B51D9"/>
    <w:rsid w:val="006B542C"/>
    <w:rsid w:val="006B5DA3"/>
    <w:rsid w:val="006B6BA4"/>
    <w:rsid w:val="006B76F2"/>
    <w:rsid w:val="006B7BBD"/>
    <w:rsid w:val="006C1D40"/>
    <w:rsid w:val="006C26F6"/>
    <w:rsid w:val="006C2B6A"/>
    <w:rsid w:val="006C4B68"/>
    <w:rsid w:val="006C57A3"/>
    <w:rsid w:val="006C7019"/>
    <w:rsid w:val="006C70BE"/>
    <w:rsid w:val="006D0D2E"/>
    <w:rsid w:val="006D19CB"/>
    <w:rsid w:val="006D2D4C"/>
    <w:rsid w:val="006D2F94"/>
    <w:rsid w:val="006D3171"/>
    <w:rsid w:val="006D3D6F"/>
    <w:rsid w:val="006D5097"/>
    <w:rsid w:val="006D555E"/>
    <w:rsid w:val="006D5F9F"/>
    <w:rsid w:val="006D649F"/>
    <w:rsid w:val="006D6A49"/>
    <w:rsid w:val="006D7735"/>
    <w:rsid w:val="006E1D9D"/>
    <w:rsid w:val="006E1F1C"/>
    <w:rsid w:val="006E372C"/>
    <w:rsid w:val="006E3B77"/>
    <w:rsid w:val="006E58B8"/>
    <w:rsid w:val="006E625F"/>
    <w:rsid w:val="006F05C9"/>
    <w:rsid w:val="006F0F83"/>
    <w:rsid w:val="006F186D"/>
    <w:rsid w:val="006F292C"/>
    <w:rsid w:val="006F35D7"/>
    <w:rsid w:val="006F3A87"/>
    <w:rsid w:val="006F40CF"/>
    <w:rsid w:val="006F40E3"/>
    <w:rsid w:val="006F6548"/>
    <w:rsid w:val="006F6B6A"/>
    <w:rsid w:val="006F7BFF"/>
    <w:rsid w:val="0070116D"/>
    <w:rsid w:val="00702B5A"/>
    <w:rsid w:val="00704577"/>
    <w:rsid w:val="0070506C"/>
    <w:rsid w:val="00705269"/>
    <w:rsid w:val="00706AA5"/>
    <w:rsid w:val="00710584"/>
    <w:rsid w:val="00711D5E"/>
    <w:rsid w:val="00715313"/>
    <w:rsid w:val="00715CE7"/>
    <w:rsid w:val="00716FA2"/>
    <w:rsid w:val="0071752B"/>
    <w:rsid w:val="00722971"/>
    <w:rsid w:val="00722DFC"/>
    <w:rsid w:val="00723832"/>
    <w:rsid w:val="00724301"/>
    <w:rsid w:val="007245E5"/>
    <w:rsid w:val="00724BF2"/>
    <w:rsid w:val="00724CAE"/>
    <w:rsid w:val="00725149"/>
    <w:rsid w:val="0072615B"/>
    <w:rsid w:val="00727902"/>
    <w:rsid w:val="00727EB4"/>
    <w:rsid w:val="00727F95"/>
    <w:rsid w:val="00730779"/>
    <w:rsid w:val="00733617"/>
    <w:rsid w:val="007344AD"/>
    <w:rsid w:val="00734E61"/>
    <w:rsid w:val="00736CB7"/>
    <w:rsid w:val="00741426"/>
    <w:rsid w:val="00744900"/>
    <w:rsid w:val="0074706C"/>
    <w:rsid w:val="00747411"/>
    <w:rsid w:val="0074766D"/>
    <w:rsid w:val="00747C25"/>
    <w:rsid w:val="00751DF0"/>
    <w:rsid w:val="00752828"/>
    <w:rsid w:val="0075306C"/>
    <w:rsid w:val="0075797D"/>
    <w:rsid w:val="00760C6B"/>
    <w:rsid w:val="00764FE2"/>
    <w:rsid w:val="007653B6"/>
    <w:rsid w:val="00766B23"/>
    <w:rsid w:val="00770867"/>
    <w:rsid w:val="00770D97"/>
    <w:rsid w:val="00771ADE"/>
    <w:rsid w:val="00772875"/>
    <w:rsid w:val="00772B84"/>
    <w:rsid w:val="0077356F"/>
    <w:rsid w:val="00774267"/>
    <w:rsid w:val="00774DFC"/>
    <w:rsid w:val="00776E89"/>
    <w:rsid w:val="00777578"/>
    <w:rsid w:val="0077776D"/>
    <w:rsid w:val="007777ED"/>
    <w:rsid w:val="0078417E"/>
    <w:rsid w:val="007845DC"/>
    <w:rsid w:val="00785292"/>
    <w:rsid w:val="00786074"/>
    <w:rsid w:val="00790E21"/>
    <w:rsid w:val="00790F9B"/>
    <w:rsid w:val="00791492"/>
    <w:rsid w:val="0079218A"/>
    <w:rsid w:val="007A519C"/>
    <w:rsid w:val="007A641B"/>
    <w:rsid w:val="007A674D"/>
    <w:rsid w:val="007A6FEA"/>
    <w:rsid w:val="007A7076"/>
    <w:rsid w:val="007A73AA"/>
    <w:rsid w:val="007A7E4F"/>
    <w:rsid w:val="007B04AA"/>
    <w:rsid w:val="007B0F38"/>
    <w:rsid w:val="007B30BC"/>
    <w:rsid w:val="007B542D"/>
    <w:rsid w:val="007B573D"/>
    <w:rsid w:val="007B5931"/>
    <w:rsid w:val="007B5A27"/>
    <w:rsid w:val="007B67BC"/>
    <w:rsid w:val="007B74C4"/>
    <w:rsid w:val="007C03EC"/>
    <w:rsid w:val="007C0649"/>
    <w:rsid w:val="007C0B01"/>
    <w:rsid w:val="007C1376"/>
    <w:rsid w:val="007C1999"/>
    <w:rsid w:val="007C2F1B"/>
    <w:rsid w:val="007C6BD9"/>
    <w:rsid w:val="007C744C"/>
    <w:rsid w:val="007C78C8"/>
    <w:rsid w:val="007D6390"/>
    <w:rsid w:val="007D7188"/>
    <w:rsid w:val="007E0766"/>
    <w:rsid w:val="007E0A05"/>
    <w:rsid w:val="007E2354"/>
    <w:rsid w:val="007E60DA"/>
    <w:rsid w:val="007F01D7"/>
    <w:rsid w:val="007F0646"/>
    <w:rsid w:val="007F0901"/>
    <w:rsid w:val="007F0DA3"/>
    <w:rsid w:val="007F2869"/>
    <w:rsid w:val="007F2BFE"/>
    <w:rsid w:val="007F3051"/>
    <w:rsid w:val="007F3B8F"/>
    <w:rsid w:val="007F60E8"/>
    <w:rsid w:val="00801067"/>
    <w:rsid w:val="0080126D"/>
    <w:rsid w:val="008012EA"/>
    <w:rsid w:val="008029C9"/>
    <w:rsid w:val="00804AF0"/>
    <w:rsid w:val="008108BF"/>
    <w:rsid w:val="008115CE"/>
    <w:rsid w:val="0081205E"/>
    <w:rsid w:val="00812133"/>
    <w:rsid w:val="00814250"/>
    <w:rsid w:val="008154BE"/>
    <w:rsid w:val="00816BC2"/>
    <w:rsid w:val="008210D1"/>
    <w:rsid w:val="00822FCF"/>
    <w:rsid w:val="0082370E"/>
    <w:rsid w:val="00824337"/>
    <w:rsid w:val="00824686"/>
    <w:rsid w:val="00824EAC"/>
    <w:rsid w:val="008263F7"/>
    <w:rsid w:val="00826AA0"/>
    <w:rsid w:val="00826FCD"/>
    <w:rsid w:val="0082747A"/>
    <w:rsid w:val="00830F47"/>
    <w:rsid w:val="00831BD2"/>
    <w:rsid w:val="008320AE"/>
    <w:rsid w:val="008326C3"/>
    <w:rsid w:val="00832ABD"/>
    <w:rsid w:val="00832D83"/>
    <w:rsid w:val="00834B23"/>
    <w:rsid w:val="00836155"/>
    <w:rsid w:val="00837634"/>
    <w:rsid w:val="00840EF1"/>
    <w:rsid w:val="00842447"/>
    <w:rsid w:val="00842BEA"/>
    <w:rsid w:val="00843327"/>
    <w:rsid w:val="00845593"/>
    <w:rsid w:val="00846463"/>
    <w:rsid w:val="00846B5D"/>
    <w:rsid w:val="0085031D"/>
    <w:rsid w:val="00851245"/>
    <w:rsid w:val="00851712"/>
    <w:rsid w:val="00852E28"/>
    <w:rsid w:val="00854ACF"/>
    <w:rsid w:val="00856266"/>
    <w:rsid w:val="0085786F"/>
    <w:rsid w:val="00860212"/>
    <w:rsid w:val="00860B9C"/>
    <w:rsid w:val="00860BC2"/>
    <w:rsid w:val="00861C1C"/>
    <w:rsid w:val="00863575"/>
    <w:rsid w:val="00863D17"/>
    <w:rsid w:val="00865BA5"/>
    <w:rsid w:val="00867ECE"/>
    <w:rsid w:val="00870B4A"/>
    <w:rsid w:val="008713FB"/>
    <w:rsid w:val="00875967"/>
    <w:rsid w:val="00875D13"/>
    <w:rsid w:val="00880392"/>
    <w:rsid w:val="008814CE"/>
    <w:rsid w:val="0088298A"/>
    <w:rsid w:val="008833F7"/>
    <w:rsid w:val="0088399A"/>
    <w:rsid w:val="00884F0B"/>
    <w:rsid w:val="008852BC"/>
    <w:rsid w:val="00885F15"/>
    <w:rsid w:val="00886741"/>
    <w:rsid w:val="00886BA1"/>
    <w:rsid w:val="00887464"/>
    <w:rsid w:val="00887D16"/>
    <w:rsid w:val="008907CC"/>
    <w:rsid w:val="00890908"/>
    <w:rsid w:val="00891A1B"/>
    <w:rsid w:val="00893187"/>
    <w:rsid w:val="008936CD"/>
    <w:rsid w:val="00894369"/>
    <w:rsid w:val="008943BA"/>
    <w:rsid w:val="00894475"/>
    <w:rsid w:val="0089468D"/>
    <w:rsid w:val="00894E30"/>
    <w:rsid w:val="00896232"/>
    <w:rsid w:val="008966C1"/>
    <w:rsid w:val="008A1BAB"/>
    <w:rsid w:val="008A2D24"/>
    <w:rsid w:val="008A3918"/>
    <w:rsid w:val="008A4356"/>
    <w:rsid w:val="008A4F34"/>
    <w:rsid w:val="008A4F4B"/>
    <w:rsid w:val="008A5C81"/>
    <w:rsid w:val="008A5E5E"/>
    <w:rsid w:val="008B1EC2"/>
    <w:rsid w:val="008B2AD9"/>
    <w:rsid w:val="008B3EB0"/>
    <w:rsid w:val="008B4F71"/>
    <w:rsid w:val="008B61F8"/>
    <w:rsid w:val="008B7E89"/>
    <w:rsid w:val="008C160B"/>
    <w:rsid w:val="008C1936"/>
    <w:rsid w:val="008C1EE6"/>
    <w:rsid w:val="008C1F52"/>
    <w:rsid w:val="008C24DC"/>
    <w:rsid w:val="008C29DD"/>
    <w:rsid w:val="008C3407"/>
    <w:rsid w:val="008C41BC"/>
    <w:rsid w:val="008C5C82"/>
    <w:rsid w:val="008D7D00"/>
    <w:rsid w:val="008E0102"/>
    <w:rsid w:val="008E2FB6"/>
    <w:rsid w:val="008E467C"/>
    <w:rsid w:val="008E46C3"/>
    <w:rsid w:val="008E4DD6"/>
    <w:rsid w:val="008E5A7C"/>
    <w:rsid w:val="008E6CAA"/>
    <w:rsid w:val="008E6F16"/>
    <w:rsid w:val="008F046C"/>
    <w:rsid w:val="008F0C23"/>
    <w:rsid w:val="008F2465"/>
    <w:rsid w:val="008F2B91"/>
    <w:rsid w:val="008F2D61"/>
    <w:rsid w:val="008F2D69"/>
    <w:rsid w:val="008F429B"/>
    <w:rsid w:val="008F4AA0"/>
    <w:rsid w:val="008F5FE9"/>
    <w:rsid w:val="008F6F8D"/>
    <w:rsid w:val="008F7E3A"/>
    <w:rsid w:val="00901E0D"/>
    <w:rsid w:val="009037D9"/>
    <w:rsid w:val="00904BE0"/>
    <w:rsid w:val="00904FEC"/>
    <w:rsid w:val="009054E2"/>
    <w:rsid w:val="00910185"/>
    <w:rsid w:val="00910566"/>
    <w:rsid w:val="00913723"/>
    <w:rsid w:val="00915521"/>
    <w:rsid w:val="00925F11"/>
    <w:rsid w:val="0093178D"/>
    <w:rsid w:val="00932215"/>
    <w:rsid w:val="009328AF"/>
    <w:rsid w:val="0093310B"/>
    <w:rsid w:val="00933373"/>
    <w:rsid w:val="00933DC8"/>
    <w:rsid w:val="009350C0"/>
    <w:rsid w:val="0093528B"/>
    <w:rsid w:val="0093564A"/>
    <w:rsid w:val="0094244B"/>
    <w:rsid w:val="0094349F"/>
    <w:rsid w:val="009434AB"/>
    <w:rsid w:val="00945236"/>
    <w:rsid w:val="0094592C"/>
    <w:rsid w:val="00946B50"/>
    <w:rsid w:val="009476AD"/>
    <w:rsid w:val="00950B50"/>
    <w:rsid w:val="00950F4E"/>
    <w:rsid w:val="00951C30"/>
    <w:rsid w:val="00952D10"/>
    <w:rsid w:val="00952ED8"/>
    <w:rsid w:val="00953A4D"/>
    <w:rsid w:val="00961553"/>
    <w:rsid w:val="00961C11"/>
    <w:rsid w:val="0096596B"/>
    <w:rsid w:val="009675E5"/>
    <w:rsid w:val="00967939"/>
    <w:rsid w:val="00970BFA"/>
    <w:rsid w:val="00970C3B"/>
    <w:rsid w:val="00971898"/>
    <w:rsid w:val="00972EDF"/>
    <w:rsid w:val="0097566A"/>
    <w:rsid w:val="009763DB"/>
    <w:rsid w:val="00976AFB"/>
    <w:rsid w:val="00977F27"/>
    <w:rsid w:val="00980BBF"/>
    <w:rsid w:val="00980CC6"/>
    <w:rsid w:val="00982986"/>
    <w:rsid w:val="00982E23"/>
    <w:rsid w:val="00983061"/>
    <w:rsid w:val="0098393C"/>
    <w:rsid w:val="009839AA"/>
    <w:rsid w:val="0098492E"/>
    <w:rsid w:val="0098620D"/>
    <w:rsid w:val="009877A6"/>
    <w:rsid w:val="009906EE"/>
    <w:rsid w:val="00990F40"/>
    <w:rsid w:val="00991733"/>
    <w:rsid w:val="00993D25"/>
    <w:rsid w:val="009948D0"/>
    <w:rsid w:val="00994A67"/>
    <w:rsid w:val="00995EE5"/>
    <w:rsid w:val="00996CE3"/>
    <w:rsid w:val="009A0BBD"/>
    <w:rsid w:val="009A11AE"/>
    <w:rsid w:val="009A200F"/>
    <w:rsid w:val="009A21CD"/>
    <w:rsid w:val="009A32D9"/>
    <w:rsid w:val="009A4358"/>
    <w:rsid w:val="009A594F"/>
    <w:rsid w:val="009A6676"/>
    <w:rsid w:val="009A6CC9"/>
    <w:rsid w:val="009A7F28"/>
    <w:rsid w:val="009B14F3"/>
    <w:rsid w:val="009B20F8"/>
    <w:rsid w:val="009B2769"/>
    <w:rsid w:val="009B3B71"/>
    <w:rsid w:val="009B4DE2"/>
    <w:rsid w:val="009B60B0"/>
    <w:rsid w:val="009B667E"/>
    <w:rsid w:val="009B6BAD"/>
    <w:rsid w:val="009C3B84"/>
    <w:rsid w:val="009C5540"/>
    <w:rsid w:val="009C66B4"/>
    <w:rsid w:val="009D11AE"/>
    <w:rsid w:val="009D145E"/>
    <w:rsid w:val="009D1904"/>
    <w:rsid w:val="009D1C4F"/>
    <w:rsid w:val="009D2A9A"/>
    <w:rsid w:val="009D3336"/>
    <w:rsid w:val="009D3F88"/>
    <w:rsid w:val="009D6133"/>
    <w:rsid w:val="009D6E47"/>
    <w:rsid w:val="009D6F8E"/>
    <w:rsid w:val="009D7222"/>
    <w:rsid w:val="009E46F6"/>
    <w:rsid w:val="009E5A66"/>
    <w:rsid w:val="009E6858"/>
    <w:rsid w:val="009F0748"/>
    <w:rsid w:val="009F0BD7"/>
    <w:rsid w:val="009F0BF1"/>
    <w:rsid w:val="009F1CC8"/>
    <w:rsid w:val="009F1F00"/>
    <w:rsid w:val="009F2740"/>
    <w:rsid w:val="009F287F"/>
    <w:rsid w:val="009F54BF"/>
    <w:rsid w:val="009F671D"/>
    <w:rsid w:val="009F7A36"/>
    <w:rsid w:val="00A0050C"/>
    <w:rsid w:val="00A00510"/>
    <w:rsid w:val="00A02D7F"/>
    <w:rsid w:val="00A0374B"/>
    <w:rsid w:val="00A03F9C"/>
    <w:rsid w:val="00A066CF"/>
    <w:rsid w:val="00A071C1"/>
    <w:rsid w:val="00A07F3E"/>
    <w:rsid w:val="00A102B7"/>
    <w:rsid w:val="00A119ED"/>
    <w:rsid w:val="00A13206"/>
    <w:rsid w:val="00A141BB"/>
    <w:rsid w:val="00A14F39"/>
    <w:rsid w:val="00A1626F"/>
    <w:rsid w:val="00A177C9"/>
    <w:rsid w:val="00A204A9"/>
    <w:rsid w:val="00A204F8"/>
    <w:rsid w:val="00A207CF"/>
    <w:rsid w:val="00A235FB"/>
    <w:rsid w:val="00A248BC"/>
    <w:rsid w:val="00A269B7"/>
    <w:rsid w:val="00A33D24"/>
    <w:rsid w:val="00A364CF"/>
    <w:rsid w:val="00A40532"/>
    <w:rsid w:val="00A4086E"/>
    <w:rsid w:val="00A40EE0"/>
    <w:rsid w:val="00A4328C"/>
    <w:rsid w:val="00A445FB"/>
    <w:rsid w:val="00A449BC"/>
    <w:rsid w:val="00A457AE"/>
    <w:rsid w:val="00A46B7A"/>
    <w:rsid w:val="00A501D3"/>
    <w:rsid w:val="00A52B9B"/>
    <w:rsid w:val="00A52C49"/>
    <w:rsid w:val="00A54EAA"/>
    <w:rsid w:val="00A55814"/>
    <w:rsid w:val="00A56289"/>
    <w:rsid w:val="00A5763E"/>
    <w:rsid w:val="00A6148F"/>
    <w:rsid w:val="00A6235E"/>
    <w:rsid w:val="00A62A2A"/>
    <w:rsid w:val="00A62DC0"/>
    <w:rsid w:val="00A63101"/>
    <w:rsid w:val="00A63182"/>
    <w:rsid w:val="00A647BB"/>
    <w:rsid w:val="00A64F4B"/>
    <w:rsid w:val="00A64F71"/>
    <w:rsid w:val="00A66726"/>
    <w:rsid w:val="00A66876"/>
    <w:rsid w:val="00A66CA2"/>
    <w:rsid w:val="00A67025"/>
    <w:rsid w:val="00A6725D"/>
    <w:rsid w:val="00A713FF"/>
    <w:rsid w:val="00A71B87"/>
    <w:rsid w:val="00A73122"/>
    <w:rsid w:val="00A73438"/>
    <w:rsid w:val="00A734B2"/>
    <w:rsid w:val="00A735FC"/>
    <w:rsid w:val="00A7554F"/>
    <w:rsid w:val="00A75AC1"/>
    <w:rsid w:val="00A76C2D"/>
    <w:rsid w:val="00A76C76"/>
    <w:rsid w:val="00A773CD"/>
    <w:rsid w:val="00A775FC"/>
    <w:rsid w:val="00A77D40"/>
    <w:rsid w:val="00A8148E"/>
    <w:rsid w:val="00A82BD1"/>
    <w:rsid w:val="00A835C9"/>
    <w:rsid w:val="00A875ED"/>
    <w:rsid w:val="00A92761"/>
    <w:rsid w:val="00A93194"/>
    <w:rsid w:val="00A9358D"/>
    <w:rsid w:val="00A942E3"/>
    <w:rsid w:val="00A945C1"/>
    <w:rsid w:val="00A9501D"/>
    <w:rsid w:val="00A950AE"/>
    <w:rsid w:val="00A95413"/>
    <w:rsid w:val="00A9656A"/>
    <w:rsid w:val="00A972E8"/>
    <w:rsid w:val="00A97A01"/>
    <w:rsid w:val="00AA02BA"/>
    <w:rsid w:val="00AA10CA"/>
    <w:rsid w:val="00AA1D7E"/>
    <w:rsid w:val="00AA1D87"/>
    <w:rsid w:val="00AA256A"/>
    <w:rsid w:val="00AA3E17"/>
    <w:rsid w:val="00AA60B4"/>
    <w:rsid w:val="00AB0FE0"/>
    <w:rsid w:val="00AB1CCA"/>
    <w:rsid w:val="00AB2591"/>
    <w:rsid w:val="00AB2F00"/>
    <w:rsid w:val="00AB54C2"/>
    <w:rsid w:val="00AB5FFF"/>
    <w:rsid w:val="00AB716A"/>
    <w:rsid w:val="00AC0AD4"/>
    <w:rsid w:val="00AC47F1"/>
    <w:rsid w:val="00AD0836"/>
    <w:rsid w:val="00AD0AD5"/>
    <w:rsid w:val="00AD1143"/>
    <w:rsid w:val="00AD2584"/>
    <w:rsid w:val="00AD3A70"/>
    <w:rsid w:val="00AD3F4E"/>
    <w:rsid w:val="00AE0735"/>
    <w:rsid w:val="00AE2D85"/>
    <w:rsid w:val="00AE33DB"/>
    <w:rsid w:val="00AE36A6"/>
    <w:rsid w:val="00AE3725"/>
    <w:rsid w:val="00AE3FA8"/>
    <w:rsid w:val="00AE46C5"/>
    <w:rsid w:val="00AE4BFC"/>
    <w:rsid w:val="00AF0A66"/>
    <w:rsid w:val="00AF1C09"/>
    <w:rsid w:val="00AF41EB"/>
    <w:rsid w:val="00AF4F05"/>
    <w:rsid w:val="00AF5C4C"/>
    <w:rsid w:val="00AF632B"/>
    <w:rsid w:val="00AF6E3C"/>
    <w:rsid w:val="00B009D4"/>
    <w:rsid w:val="00B011C4"/>
    <w:rsid w:val="00B02F53"/>
    <w:rsid w:val="00B03A88"/>
    <w:rsid w:val="00B03D5E"/>
    <w:rsid w:val="00B0603D"/>
    <w:rsid w:val="00B0741F"/>
    <w:rsid w:val="00B100A0"/>
    <w:rsid w:val="00B106CB"/>
    <w:rsid w:val="00B10A9B"/>
    <w:rsid w:val="00B13BC4"/>
    <w:rsid w:val="00B164B3"/>
    <w:rsid w:val="00B167DC"/>
    <w:rsid w:val="00B17661"/>
    <w:rsid w:val="00B1781F"/>
    <w:rsid w:val="00B1787D"/>
    <w:rsid w:val="00B262B9"/>
    <w:rsid w:val="00B26D60"/>
    <w:rsid w:val="00B27136"/>
    <w:rsid w:val="00B27F81"/>
    <w:rsid w:val="00B332EE"/>
    <w:rsid w:val="00B3358A"/>
    <w:rsid w:val="00B372F5"/>
    <w:rsid w:val="00B3745D"/>
    <w:rsid w:val="00B377A3"/>
    <w:rsid w:val="00B37DF4"/>
    <w:rsid w:val="00B4135F"/>
    <w:rsid w:val="00B41EB8"/>
    <w:rsid w:val="00B426E9"/>
    <w:rsid w:val="00B4290F"/>
    <w:rsid w:val="00B4386E"/>
    <w:rsid w:val="00B43BEC"/>
    <w:rsid w:val="00B46084"/>
    <w:rsid w:val="00B461D9"/>
    <w:rsid w:val="00B5028D"/>
    <w:rsid w:val="00B547A7"/>
    <w:rsid w:val="00B54AA2"/>
    <w:rsid w:val="00B55660"/>
    <w:rsid w:val="00B65DF5"/>
    <w:rsid w:val="00B66CA5"/>
    <w:rsid w:val="00B72878"/>
    <w:rsid w:val="00B728E3"/>
    <w:rsid w:val="00B72B11"/>
    <w:rsid w:val="00B72FE7"/>
    <w:rsid w:val="00B734CD"/>
    <w:rsid w:val="00B7364E"/>
    <w:rsid w:val="00B73850"/>
    <w:rsid w:val="00B738ED"/>
    <w:rsid w:val="00B73B34"/>
    <w:rsid w:val="00B77E89"/>
    <w:rsid w:val="00B821C3"/>
    <w:rsid w:val="00B8259E"/>
    <w:rsid w:val="00B849CD"/>
    <w:rsid w:val="00B84CE7"/>
    <w:rsid w:val="00B84D6D"/>
    <w:rsid w:val="00B86108"/>
    <w:rsid w:val="00B86CEC"/>
    <w:rsid w:val="00B87B7D"/>
    <w:rsid w:val="00B93657"/>
    <w:rsid w:val="00B95F0B"/>
    <w:rsid w:val="00B962E4"/>
    <w:rsid w:val="00B97326"/>
    <w:rsid w:val="00B978AD"/>
    <w:rsid w:val="00BA3250"/>
    <w:rsid w:val="00BA37A6"/>
    <w:rsid w:val="00BA38EE"/>
    <w:rsid w:val="00BA4384"/>
    <w:rsid w:val="00BA5B41"/>
    <w:rsid w:val="00BA7494"/>
    <w:rsid w:val="00BB17BF"/>
    <w:rsid w:val="00BB1BB6"/>
    <w:rsid w:val="00BB256B"/>
    <w:rsid w:val="00BB30FF"/>
    <w:rsid w:val="00BB403E"/>
    <w:rsid w:val="00BB5DB5"/>
    <w:rsid w:val="00BB61D7"/>
    <w:rsid w:val="00BB6495"/>
    <w:rsid w:val="00BB720B"/>
    <w:rsid w:val="00BB7829"/>
    <w:rsid w:val="00BC0804"/>
    <w:rsid w:val="00BC1542"/>
    <w:rsid w:val="00BC35A1"/>
    <w:rsid w:val="00BC41B9"/>
    <w:rsid w:val="00BC51AA"/>
    <w:rsid w:val="00BC60D3"/>
    <w:rsid w:val="00BC7B99"/>
    <w:rsid w:val="00BC7D05"/>
    <w:rsid w:val="00BD0151"/>
    <w:rsid w:val="00BD06E4"/>
    <w:rsid w:val="00BD1806"/>
    <w:rsid w:val="00BD4575"/>
    <w:rsid w:val="00BD507A"/>
    <w:rsid w:val="00BD54EE"/>
    <w:rsid w:val="00BD72E7"/>
    <w:rsid w:val="00BE09C8"/>
    <w:rsid w:val="00BE10FF"/>
    <w:rsid w:val="00BE1E4C"/>
    <w:rsid w:val="00BE1F0F"/>
    <w:rsid w:val="00BE4A19"/>
    <w:rsid w:val="00BE4B92"/>
    <w:rsid w:val="00BE6606"/>
    <w:rsid w:val="00BE6C20"/>
    <w:rsid w:val="00BE77DF"/>
    <w:rsid w:val="00BE7FAF"/>
    <w:rsid w:val="00BF12F9"/>
    <w:rsid w:val="00BF1D39"/>
    <w:rsid w:val="00BF3364"/>
    <w:rsid w:val="00BF3EDE"/>
    <w:rsid w:val="00BF6B66"/>
    <w:rsid w:val="00BF75B1"/>
    <w:rsid w:val="00BF7C5D"/>
    <w:rsid w:val="00C016FD"/>
    <w:rsid w:val="00C02B20"/>
    <w:rsid w:val="00C02C7D"/>
    <w:rsid w:val="00C04C03"/>
    <w:rsid w:val="00C052D6"/>
    <w:rsid w:val="00C05B27"/>
    <w:rsid w:val="00C0611A"/>
    <w:rsid w:val="00C06718"/>
    <w:rsid w:val="00C07184"/>
    <w:rsid w:val="00C071E4"/>
    <w:rsid w:val="00C102B9"/>
    <w:rsid w:val="00C10888"/>
    <w:rsid w:val="00C10FD8"/>
    <w:rsid w:val="00C145AF"/>
    <w:rsid w:val="00C14A98"/>
    <w:rsid w:val="00C1540E"/>
    <w:rsid w:val="00C25761"/>
    <w:rsid w:val="00C2596F"/>
    <w:rsid w:val="00C25D5D"/>
    <w:rsid w:val="00C26854"/>
    <w:rsid w:val="00C27326"/>
    <w:rsid w:val="00C300C9"/>
    <w:rsid w:val="00C318ED"/>
    <w:rsid w:val="00C32775"/>
    <w:rsid w:val="00C339DB"/>
    <w:rsid w:val="00C33DEB"/>
    <w:rsid w:val="00C33EB5"/>
    <w:rsid w:val="00C35B9B"/>
    <w:rsid w:val="00C37426"/>
    <w:rsid w:val="00C40148"/>
    <w:rsid w:val="00C4098B"/>
    <w:rsid w:val="00C40E97"/>
    <w:rsid w:val="00C410FD"/>
    <w:rsid w:val="00C420D5"/>
    <w:rsid w:val="00C4541D"/>
    <w:rsid w:val="00C46096"/>
    <w:rsid w:val="00C47AB8"/>
    <w:rsid w:val="00C51D84"/>
    <w:rsid w:val="00C5285F"/>
    <w:rsid w:val="00C52FA3"/>
    <w:rsid w:val="00C537C4"/>
    <w:rsid w:val="00C54D7A"/>
    <w:rsid w:val="00C54D8A"/>
    <w:rsid w:val="00C55F0B"/>
    <w:rsid w:val="00C5758C"/>
    <w:rsid w:val="00C575DB"/>
    <w:rsid w:val="00C5794D"/>
    <w:rsid w:val="00C606E2"/>
    <w:rsid w:val="00C60C3C"/>
    <w:rsid w:val="00C6169B"/>
    <w:rsid w:val="00C63F6F"/>
    <w:rsid w:val="00C657A8"/>
    <w:rsid w:val="00C66307"/>
    <w:rsid w:val="00C67B0F"/>
    <w:rsid w:val="00C67E22"/>
    <w:rsid w:val="00C70C4B"/>
    <w:rsid w:val="00C7382A"/>
    <w:rsid w:val="00C76A52"/>
    <w:rsid w:val="00C76ADD"/>
    <w:rsid w:val="00C77160"/>
    <w:rsid w:val="00C8079C"/>
    <w:rsid w:val="00C8132E"/>
    <w:rsid w:val="00C820A2"/>
    <w:rsid w:val="00C8331E"/>
    <w:rsid w:val="00C85041"/>
    <w:rsid w:val="00C86DFD"/>
    <w:rsid w:val="00C87D0A"/>
    <w:rsid w:val="00C87D88"/>
    <w:rsid w:val="00C90520"/>
    <w:rsid w:val="00C90F9E"/>
    <w:rsid w:val="00C91335"/>
    <w:rsid w:val="00C91EEF"/>
    <w:rsid w:val="00C948D8"/>
    <w:rsid w:val="00C96C6D"/>
    <w:rsid w:val="00C97CB2"/>
    <w:rsid w:val="00C97FCE"/>
    <w:rsid w:val="00CA0C0D"/>
    <w:rsid w:val="00CA12E8"/>
    <w:rsid w:val="00CA29B4"/>
    <w:rsid w:val="00CA36C4"/>
    <w:rsid w:val="00CA404F"/>
    <w:rsid w:val="00CB1290"/>
    <w:rsid w:val="00CB1510"/>
    <w:rsid w:val="00CB1E19"/>
    <w:rsid w:val="00CB23C0"/>
    <w:rsid w:val="00CB466C"/>
    <w:rsid w:val="00CB52CD"/>
    <w:rsid w:val="00CB5455"/>
    <w:rsid w:val="00CB5FBB"/>
    <w:rsid w:val="00CC25DE"/>
    <w:rsid w:val="00CC34F9"/>
    <w:rsid w:val="00CC3FA3"/>
    <w:rsid w:val="00CC46B7"/>
    <w:rsid w:val="00CC5E4A"/>
    <w:rsid w:val="00CC6511"/>
    <w:rsid w:val="00CC6B25"/>
    <w:rsid w:val="00CD1699"/>
    <w:rsid w:val="00CD2FE1"/>
    <w:rsid w:val="00CD30DE"/>
    <w:rsid w:val="00CD3663"/>
    <w:rsid w:val="00CE0304"/>
    <w:rsid w:val="00CE0FF3"/>
    <w:rsid w:val="00CE197D"/>
    <w:rsid w:val="00CE43D7"/>
    <w:rsid w:val="00CE52D2"/>
    <w:rsid w:val="00CE5A98"/>
    <w:rsid w:val="00CE6B38"/>
    <w:rsid w:val="00CE6CA4"/>
    <w:rsid w:val="00CE72ED"/>
    <w:rsid w:val="00CF2122"/>
    <w:rsid w:val="00CF3A3E"/>
    <w:rsid w:val="00CF528D"/>
    <w:rsid w:val="00CF66CF"/>
    <w:rsid w:val="00CF7702"/>
    <w:rsid w:val="00D01011"/>
    <w:rsid w:val="00D03201"/>
    <w:rsid w:val="00D0378D"/>
    <w:rsid w:val="00D03B44"/>
    <w:rsid w:val="00D05E9C"/>
    <w:rsid w:val="00D104BC"/>
    <w:rsid w:val="00D11E5D"/>
    <w:rsid w:val="00D13D4D"/>
    <w:rsid w:val="00D151D5"/>
    <w:rsid w:val="00D16932"/>
    <w:rsid w:val="00D16EC9"/>
    <w:rsid w:val="00D174C0"/>
    <w:rsid w:val="00D1751B"/>
    <w:rsid w:val="00D209E8"/>
    <w:rsid w:val="00D21202"/>
    <w:rsid w:val="00D2250E"/>
    <w:rsid w:val="00D22CA5"/>
    <w:rsid w:val="00D232C0"/>
    <w:rsid w:val="00D239EE"/>
    <w:rsid w:val="00D24C7D"/>
    <w:rsid w:val="00D33A6D"/>
    <w:rsid w:val="00D36AA6"/>
    <w:rsid w:val="00D3791D"/>
    <w:rsid w:val="00D37DB1"/>
    <w:rsid w:val="00D41EA9"/>
    <w:rsid w:val="00D43F6A"/>
    <w:rsid w:val="00D46073"/>
    <w:rsid w:val="00D46332"/>
    <w:rsid w:val="00D46FE0"/>
    <w:rsid w:val="00D51C09"/>
    <w:rsid w:val="00D52EDB"/>
    <w:rsid w:val="00D5309A"/>
    <w:rsid w:val="00D53E33"/>
    <w:rsid w:val="00D569B3"/>
    <w:rsid w:val="00D56F15"/>
    <w:rsid w:val="00D57C64"/>
    <w:rsid w:val="00D65FC8"/>
    <w:rsid w:val="00D66097"/>
    <w:rsid w:val="00D675AA"/>
    <w:rsid w:val="00D6789E"/>
    <w:rsid w:val="00D70F33"/>
    <w:rsid w:val="00D73006"/>
    <w:rsid w:val="00D737C1"/>
    <w:rsid w:val="00D74B94"/>
    <w:rsid w:val="00D74C17"/>
    <w:rsid w:val="00D75C19"/>
    <w:rsid w:val="00D763EC"/>
    <w:rsid w:val="00D77695"/>
    <w:rsid w:val="00D779E0"/>
    <w:rsid w:val="00D77AB8"/>
    <w:rsid w:val="00D80E19"/>
    <w:rsid w:val="00D85DB9"/>
    <w:rsid w:val="00D86873"/>
    <w:rsid w:val="00D92BC9"/>
    <w:rsid w:val="00D9531B"/>
    <w:rsid w:val="00D95ED0"/>
    <w:rsid w:val="00D971A7"/>
    <w:rsid w:val="00D972AD"/>
    <w:rsid w:val="00D97406"/>
    <w:rsid w:val="00DA0D3B"/>
    <w:rsid w:val="00DA1E1E"/>
    <w:rsid w:val="00DA2F71"/>
    <w:rsid w:val="00DA3C1B"/>
    <w:rsid w:val="00DA4F1A"/>
    <w:rsid w:val="00DA59D0"/>
    <w:rsid w:val="00DA6015"/>
    <w:rsid w:val="00DA6DC3"/>
    <w:rsid w:val="00DB0123"/>
    <w:rsid w:val="00DB03F8"/>
    <w:rsid w:val="00DB618E"/>
    <w:rsid w:val="00DB753C"/>
    <w:rsid w:val="00DB7C18"/>
    <w:rsid w:val="00DC081C"/>
    <w:rsid w:val="00DC18B9"/>
    <w:rsid w:val="00DC2168"/>
    <w:rsid w:val="00DC24D0"/>
    <w:rsid w:val="00DC24DF"/>
    <w:rsid w:val="00DC4415"/>
    <w:rsid w:val="00DC4DC6"/>
    <w:rsid w:val="00DC644A"/>
    <w:rsid w:val="00DC6CB6"/>
    <w:rsid w:val="00DC6DBE"/>
    <w:rsid w:val="00DC6F1E"/>
    <w:rsid w:val="00DC76DA"/>
    <w:rsid w:val="00DD1624"/>
    <w:rsid w:val="00DD2AB8"/>
    <w:rsid w:val="00DD3882"/>
    <w:rsid w:val="00DD493F"/>
    <w:rsid w:val="00DD567E"/>
    <w:rsid w:val="00DD58D7"/>
    <w:rsid w:val="00DD6022"/>
    <w:rsid w:val="00DD759F"/>
    <w:rsid w:val="00DE045E"/>
    <w:rsid w:val="00DE18C9"/>
    <w:rsid w:val="00DE2F06"/>
    <w:rsid w:val="00DE308C"/>
    <w:rsid w:val="00DE4AC1"/>
    <w:rsid w:val="00DE4E6D"/>
    <w:rsid w:val="00DE5338"/>
    <w:rsid w:val="00DE6CF7"/>
    <w:rsid w:val="00DF0204"/>
    <w:rsid w:val="00DF0AE4"/>
    <w:rsid w:val="00DF2B7C"/>
    <w:rsid w:val="00DF3081"/>
    <w:rsid w:val="00DF3552"/>
    <w:rsid w:val="00DF43CB"/>
    <w:rsid w:val="00DF59CD"/>
    <w:rsid w:val="00E00C2E"/>
    <w:rsid w:val="00E01803"/>
    <w:rsid w:val="00E01D76"/>
    <w:rsid w:val="00E02129"/>
    <w:rsid w:val="00E0231F"/>
    <w:rsid w:val="00E02395"/>
    <w:rsid w:val="00E025F3"/>
    <w:rsid w:val="00E03D40"/>
    <w:rsid w:val="00E04833"/>
    <w:rsid w:val="00E06426"/>
    <w:rsid w:val="00E0665D"/>
    <w:rsid w:val="00E07E79"/>
    <w:rsid w:val="00E102BB"/>
    <w:rsid w:val="00E10E6D"/>
    <w:rsid w:val="00E11643"/>
    <w:rsid w:val="00E12680"/>
    <w:rsid w:val="00E1696A"/>
    <w:rsid w:val="00E16E9D"/>
    <w:rsid w:val="00E21103"/>
    <w:rsid w:val="00E2127B"/>
    <w:rsid w:val="00E258F9"/>
    <w:rsid w:val="00E25D02"/>
    <w:rsid w:val="00E25DC6"/>
    <w:rsid w:val="00E27E95"/>
    <w:rsid w:val="00E30170"/>
    <w:rsid w:val="00E30EC4"/>
    <w:rsid w:val="00E31517"/>
    <w:rsid w:val="00E33515"/>
    <w:rsid w:val="00E3355A"/>
    <w:rsid w:val="00E33C24"/>
    <w:rsid w:val="00E349A5"/>
    <w:rsid w:val="00E34D12"/>
    <w:rsid w:val="00E36172"/>
    <w:rsid w:val="00E413ED"/>
    <w:rsid w:val="00E42127"/>
    <w:rsid w:val="00E4300B"/>
    <w:rsid w:val="00E431B9"/>
    <w:rsid w:val="00E458B5"/>
    <w:rsid w:val="00E45A2B"/>
    <w:rsid w:val="00E46008"/>
    <w:rsid w:val="00E461FF"/>
    <w:rsid w:val="00E50192"/>
    <w:rsid w:val="00E502FC"/>
    <w:rsid w:val="00E50E63"/>
    <w:rsid w:val="00E50F10"/>
    <w:rsid w:val="00E51877"/>
    <w:rsid w:val="00E51E17"/>
    <w:rsid w:val="00E51F97"/>
    <w:rsid w:val="00E52492"/>
    <w:rsid w:val="00E53F1A"/>
    <w:rsid w:val="00E54212"/>
    <w:rsid w:val="00E548C1"/>
    <w:rsid w:val="00E569A9"/>
    <w:rsid w:val="00E6010C"/>
    <w:rsid w:val="00E603DD"/>
    <w:rsid w:val="00E61FA9"/>
    <w:rsid w:val="00E62993"/>
    <w:rsid w:val="00E62FC0"/>
    <w:rsid w:val="00E63BEC"/>
    <w:rsid w:val="00E67AED"/>
    <w:rsid w:val="00E72C75"/>
    <w:rsid w:val="00E734F6"/>
    <w:rsid w:val="00E73B9C"/>
    <w:rsid w:val="00E747EB"/>
    <w:rsid w:val="00E759CC"/>
    <w:rsid w:val="00E75C84"/>
    <w:rsid w:val="00E76966"/>
    <w:rsid w:val="00E77A68"/>
    <w:rsid w:val="00E77DB6"/>
    <w:rsid w:val="00E80823"/>
    <w:rsid w:val="00E814E3"/>
    <w:rsid w:val="00E82C16"/>
    <w:rsid w:val="00E82C93"/>
    <w:rsid w:val="00E83D91"/>
    <w:rsid w:val="00E8418F"/>
    <w:rsid w:val="00E84CA3"/>
    <w:rsid w:val="00E85155"/>
    <w:rsid w:val="00E851CC"/>
    <w:rsid w:val="00E856DC"/>
    <w:rsid w:val="00E8605E"/>
    <w:rsid w:val="00E86844"/>
    <w:rsid w:val="00E917B8"/>
    <w:rsid w:val="00E917E2"/>
    <w:rsid w:val="00E91BCA"/>
    <w:rsid w:val="00E91D11"/>
    <w:rsid w:val="00E92B45"/>
    <w:rsid w:val="00E92E45"/>
    <w:rsid w:val="00E946EE"/>
    <w:rsid w:val="00E96194"/>
    <w:rsid w:val="00E97517"/>
    <w:rsid w:val="00E97FD7"/>
    <w:rsid w:val="00EA0C8E"/>
    <w:rsid w:val="00EA0D0B"/>
    <w:rsid w:val="00EA1E9E"/>
    <w:rsid w:val="00EA2F67"/>
    <w:rsid w:val="00EA36BA"/>
    <w:rsid w:val="00EA3B22"/>
    <w:rsid w:val="00EA5B99"/>
    <w:rsid w:val="00EA5CF8"/>
    <w:rsid w:val="00EA74E0"/>
    <w:rsid w:val="00EA7923"/>
    <w:rsid w:val="00EB0DF7"/>
    <w:rsid w:val="00EB1769"/>
    <w:rsid w:val="00EB27A9"/>
    <w:rsid w:val="00EB3B50"/>
    <w:rsid w:val="00EB3C76"/>
    <w:rsid w:val="00EB5632"/>
    <w:rsid w:val="00EB648C"/>
    <w:rsid w:val="00EB64B9"/>
    <w:rsid w:val="00EB7662"/>
    <w:rsid w:val="00EC0C10"/>
    <w:rsid w:val="00EC15D7"/>
    <w:rsid w:val="00EC1D5F"/>
    <w:rsid w:val="00EC2639"/>
    <w:rsid w:val="00EC287A"/>
    <w:rsid w:val="00EC2D87"/>
    <w:rsid w:val="00EC3010"/>
    <w:rsid w:val="00EC50E9"/>
    <w:rsid w:val="00EC650E"/>
    <w:rsid w:val="00EC7CEC"/>
    <w:rsid w:val="00EC7EBE"/>
    <w:rsid w:val="00ED1C57"/>
    <w:rsid w:val="00ED361E"/>
    <w:rsid w:val="00ED3ECE"/>
    <w:rsid w:val="00ED4122"/>
    <w:rsid w:val="00ED4DBD"/>
    <w:rsid w:val="00ED7253"/>
    <w:rsid w:val="00EE0131"/>
    <w:rsid w:val="00EE14A8"/>
    <w:rsid w:val="00EE1C09"/>
    <w:rsid w:val="00EE1F32"/>
    <w:rsid w:val="00EE4F44"/>
    <w:rsid w:val="00EE6185"/>
    <w:rsid w:val="00EE7354"/>
    <w:rsid w:val="00EF04A8"/>
    <w:rsid w:val="00EF24B5"/>
    <w:rsid w:val="00EF382D"/>
    <w:rsid w:val="00EF3889"/>
    <w:rsid w:val="00EF69DD"/>
    <w:rsid w:val="00F00941"/>
    <w:rsid w:val="00F017D3"/>
    <w:rsid w:val="00F02919"/>
    <w:rsid w:val="00F030B9"/>
    <w:rsid w:val="00F033CE"/>
    <w:rsid w:val="00F049BF"/>
    <w:rsid w:val="00F04A0D"/>
    <w:rsid w:val="00F04CF6"/>
    <w:rsid w:val="00F05E0C"/>
    <w:rsid w:val="00F068D8"/>
    <w:rsid w:val="00F10E6B"/>
    <w:rsid w:val="00F12F59"/>
    <w:rsid w:val="00F138D2"/>
    <w:rsid w:val="00F13F83"/>
    <w:rsid w:val="00F14783"/>
    <w:rsid w:val="00F1517F"/>
    <w:rsid w:val="00F16552"/>
    <w:rsid w:val="00F203CA"/>
    <w:rsid w:val="00F21901"/>
    <w:rsid w:val="00F21E12"/>
    <w:rsid w:val="00F2292E"/>
    <w:rsid w:val="00F22CC5"/>
    <w:rsid w:val="00F2325D"/>
    <w:rsid w:val="00F23512"/>
    <w:rsid w:val="00F23973"/>
    <w:rsid w:val="00F23E4B"/>
    <w:rsid w:val="00F2485D"/>
    <w:rsid w:val="00F258FC"/>
    <w:rsid w:val="00F279A1"/>
    <w:rsid w:val="00F27DC0"/>
    <w:rsid w:val="00F30579"/>
    <w:rsid w:val="00F306DC"/>
    <w:rsid w:val="00F34827"/>
    <w:rsid w:val="00F34B89"/>
    <w:rsid w:val="00F36169"/>
    <w:rsid w:val="00F3732E"/>
    <w:rsid w:val="00F428DB"/>
    <w:rsid w:val="00F45D7E"/>
    <w:rsid w:val="00F46B02"/>
    <w:rsid w:val="00F46D05"/>
    <w:rsid w:val="00F5226F"/>
    <w:rsid w:val="00F52493"/>
    <w:rsid w:val="00F5282D"/>
    <w:rsid w:val="00F534FF"/>
    <w:rsid w:val="00F54EEF"/>
    <w:rsid w:val="00F54FE8"/>
    <w:rsid w:val="00F5528F"/>
    <w:rsid w:val="00F55CCA"/>
    <w:rsid w:val="00F55E1E"/>
    <w:rsid w:val="00F56D7E"/>
    <w:rsid w:val="00F57094"/>
    <w:rsid w:val="00F572FB"/>
    <w:rsid w:val="00F620EB"/>
    <w:rsid w:val="00F62412"/>
    <w:rsid w:val="00F64ACB"/>
    <w:rsid w:val="00F65260"/>
    <w:rsid w:val="00F6752B"/>
    <w:rsid w:val="00F71DAF"/>
    <w:rsid w:val="00F72AFE"/>
    <w:rsid w:val="00F73428"/>
    <w:rsid w:val="00F746BE"/>
    <w:rsid w:val="00F74A8B"/>
    <w:rsid w:val="00F80287"/>
    <w:rsid w:val="00F80489"/>
    <w:rsid w:val="00F807E3"/>
    <w:rsid w:val="00F81A4F"/>
    <w:rsid w:val="00F82BDA"/>
    <w:rsid w:val="00F84D05"/>
    <w:rsid w:val="00F84DFB"/>
    <w:rsid w:val="00F8510D"/>
    <w:rsid w:val="00F865C2"/>
    <w:rsid w:val="00F86F1E"/>
    <w:rsid w:val="00F91BBE"/>
    <w:rsid w:val="00F91FF1"/>
    <w:rsid w:val="00F94D53"/>
    <w:rsid w:val="00F96C1E"/>
    <w:rsid w:val="00F96CE2"/>
    <w:rsid w:val="00F97169"/>
    <w:rsid w:val="00FA4823"/>
    <w:rsid w:val="00FA6318"/>
    <w:rsid w:val="00FB1057"/>
    <w:rsid w:val="00FB1840"/>
    <w:rsid w:val="00FB28CE"/>
    <w:rsid w:val="00FB6432"/>
    <w:rsid w:val="00FB672B"/>
    <w:rsid w:val="00FB7683"/>
    <w:rsid w:val="00FB7F59"/>
    <w:rsid w:val="00FC03E7"/>
    <w:rsid w:val="00FC048E"/>
    <w:rsid w:val="00FC0810"/>
    <w:rsid w:val="00FC0DE7"/>
    <w:rsid w:val="00FC35FE"/>
    <w:rsid w:val="00FC399B"/>
    <w:rsid w:val="00FC4AED"/>
    <w:rsid w:val="00FC4DD2"/>
    <w:rsid w:val="00FC507D"/>
    <w:rsid w:val="00FC7E89"/>
    <w:rsid w:val="00FD04B9"/>
    <w:rsid w:val="00FD1421"/>
    <w:rsid w:val="00FD3895"/>
    <w:rsid w:val="00FD5ED2"/>
    <w:rsid w:val="00FD6CCA"/>
    <w:rsid w:val="00FE04A4"/>
    <w:rsid w:val="00FE3050"/>
    <w:rsid w:val="00FE3AC7"/>
    <w:rsid w:val="00FE4839"/>
    <w:rsid w:val="00FE4A0B"/>
    <w:rsid w:val="00FE5B48"/>
    <w:rsid w:val="00FE6767"/>
    <w:rsid w:val="00FF02B2"/>
    <w:rsid w:val="00FF16B7"/>
    <w:rsid w:val="00FF174D"/>
    <w:rsid w:val="00FF218E"/>
    <w:rsid w:val="00FF4D7E"/>
    <w:rsid w:val="00FF5C0E"/>
    <w:rsid w:val="00FF6B48"/>
    <w:rsid w:val="00FF6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5167"/>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991733"/>
    <w:pPr>
      <w:keepNext/>
      <w:keepLines/>
      <w:tabs>
        <w:tab w:val="left" w:pos="-720"/>
        <w:tab w:val="left" w:pos="0"/>
        <w:tab w:val="left" w:pos="720"/>
        <w:tab w:val="left" w:pos="1170"/>
        <w:tab w:val="left" w:pos="1440"/>
        <w:tab w:val="left" w:pos="2250"/>
        <w:tab w:val="left" w:pos="2880"/>
        <w:tab w:val="left" w:pos="3600"/>
        <w:tab w:val="left" w:pos="4320"/>
        <w:tab w:val="left" w:pos="5040"/>
        <w:tab w:val="left" w:pos="5760"/>
        <w:tab w:val="left" w:pos="6480"/>
        <w:tab w:val="left" w:pos="7200"/>
      </w:tabs>
      <w:spacing w:after="0" w:line="240" w:lineRule="auto"/>
      <w:jc w:val="both"/>
      <w:outlineLvl w:val="0"/>
    </w:pPr>
    <w:rPr>
      <w:rFonts w:ascii="Times New Roman" w:eastAsia="Times New Roman" w:hAnsi="Times New Roman"/>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5167"/>
    <w:pPr>
      <w:autoSpaceDE w:val="0"/>
      <w:autoSpaceDN w:val="0"/>
      <w:adjustRightInd w:val="0"/>
    </w:pPr>
    <w:rPr>
      <w:rFonts w:ascii="Futura Std" w:eastAsia="Calibri" w:hAnsi="Futura Std" w:cs="Futura Std"/>
      <w:color w:val="000000"/>
      <w:sz w:val="24"/>
      <w:szCs w:val="24"/>
    </w:rPr>
  </w:style>
  <w:style w:type="paragraph" w:styleId="NoSpacing">
    <w:name w:val="No Spacing"/>
    <w:uiPriority w:val="1"/>
    <w:qFormat/>
    <w:rsid w:val="00055167"/>
    <w:rPr>
      <w:rFonts w:ascii="Calibri" w:eastAsia="Calibri" w:hAnsi="Calibri"/>
      <w:sz w:val="22"/>
      <w:szCs w:val="22"/>
    </w:rPr>
  </w:style>
  <w:style w:type="paragraph" w:styleId="BalloonText">
    <w:name w:val="Balloon Text"/>
    <w:basedOn w:val="Normal"/>
    <w:link w:val="BalloonTextChar"/>
    <w:rsid w:val="00A647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647BB"/>
    <w:rPr>
      <w:rFonts w:ascii="Tahoma" w:eastAsia="Calibri" w:hAnsi="Tahoma" w:cs="Tahoma"/>
      <w:sz w:val="16"/>
      <w:szCs w:val="16"/>
    </w:rPr>
  </w:style>
  <w:style w:type="character" w:customStyle="1" w:styleId="Heading1Char">
    <w:name w:val="Heading 1 Char"/>
    <w:basedOn w:val="DefaultParagraphFont"/>
    <w:link w:val="Heading1"/>
    <w:rsid w:val="00991733"/>
    <w:rPr>
      <w:b/>
      <w:sz w:val="24"/>
      <w:szCs w:val="24"/>
      <w:u w:val="single"/>
    </w:rPr>
  </w:style>
  <w:style w:type="paragraph" w:styleId="Title">
    <w:name w:val="Title"/>
    <w:basedOn w:val="Normal"/>
    <w:link w:val="TitleChar"/>
    <w:qFormat/>
    <w:rsid w:val="00991733"/>
    <w:pPr>
      <w:spacing w:after="0" w:line="240" w:lineRule="auto"/>
      <w:jc w:val="center"/>
    </w:pPr>
    <w:rPr>
      <w:rFonts w:ascii="Times New Roman" w:eastAsia="Times New Roman" w:hAnsi="Times New Roman"/>
      <w:b/>
      <w:sz w:val="24"/>
      <w:szCs w:val="20"/>
    </w:rPr>
  </w:style>
  <w:style w:type="character" w:customStyle="1" w:styleId="TitleChar">
    <w:name w:val="Title Char"/>
    <w:basedOn w:val="DefaultParagraphFont"/>
    <w:link w:val="Title"/>
    <w:rsid w:val="00991733"/>
    <w:rPr>
      <w:b/>
      <w:sz w:val="24"/>
    </w:rPr>
  </w:style>
  <w:style w:type="paragraph" w:styleId="ListBullet">
    <w:name w:val="List Bullet"/>
    <w:aliases w:val="List Bullet Char"/>
    <w:basedOn w:val="Normal"/>
    <w:link w:val="ListBulletChar1"/>
    <w:autoRedefine/>
    <w:rsid w:val="00991733"/>
    <w:pPr>
      <w:numPr>
        <w:numId w:val="1"/>
      </w:numPr>
      <w:spacing w:after="240" w:line="240" w:lineRule="auto"/>
    </w:pPr>
    <w:rPr>
      <w:rFonts w:ascii="Times New Roman" w:eastAsia="Times New Roman" w:hAnsi="Times New Roman"/>
      <w:sz w:val="24"/>
      <w:szCs w:val="24"/>
    </w:rPr>
  </w:style>
  <w:style w:type="character" w:customStyle="1" w:styleId="ListBulletChar1">
    <w:name w:val="List Bullet Char1"/>
    <w:aliases w:val="List Bullet Char Char"/>
    <w:basedOn w:val="DefaultParagraphFont"/>
    <w:link w:val="ListBullet"/>
    <w:rsid w:val="00991733"/>
    <w:rPr>
      <w:sz w:val="24"/>
      <w:szCs w:val="24"/>
    </w:rPr>
  </w:style>
  <w:style w:type="paragraph" w:customStyle="1" w:styleId="BodyTextJustified">
    <w:name w:val="Body Text Justified"/>
    <w:basedOn w:val="BodyText"/>
    <w:rsid w:val="00991733"/>
    <w:pPr>
      <w:spacing w:after="240" w:line="240" w:lineRule="auto"/>
      <w:jc w:val="both"/>
    </w:pPr>
    <w:rPr>
      <w:rFonts w:ascii="Times New Roman" w:eastAsia="Times New Roman" w:hAnsi="Times New Roman"/>
      <w:sz w:val="24"/>
      <w:szCs w:val="24"/>
    </w:rPr>
  </w:style>
  <w:style w:type="paragraph" w:styleId="BodyText">
    <w:name w:val="Body Text"/>
    <w:basedOn w:val="Normal"/>
    <w:link w:val="BodyTextChar"/>
    <w:rsid w:val="00991733"/>
    <w:pPr>
      <w:spacing w:after="120"/>
    </w:pPr>
  </w:style>
  <w:style w:type="character" w:customStyle="1" w:styleId="BodyTextChar">
    <w:name w:val="Body Text Char"/>
    <w:basedOn w:val="DefaultParagraphFont"/>
    <w:link w:val="BodyText"/>
    <w:rsid w:val="00991733"/>
    <w:rPr>
      <w:rFonts w:ascii="Calibri" w:eastAsia="Calibri" w:hAnsi="Calibri"/>
      <w:sz w:val="22"/>
      <w:szCs w:val="22"/>
    </w:rPr>
  </w:style>
  <w:style w:type="paragraph" w:styleId="Header">
    <w:name w:val="header"/>
    <w:basedOn w:val="Normal"/>
    <w:link w:val="HeaderChar"/>
    <w:rsid w:val="00991733"/>
    <w:pPr>
      <w:tabs>
        <w:tab w:val="center" w:pos="4680"/>
        <w:tab w:val="right" w:pos="9360"/>
      </w:tabs>
      <w:spacing w:after="0" w:line="240" w:lineRule="auto"/>
    </w:pPr>
  </w:style>
  <w:style w:type="character" w:customStyle="1" w:styleId="HeaderChar">
    <w:name w:val="Header Char"/>
    <w:basedOn w:val="DefaultParagraphFont"/>
    <w:link w:val="Header"/>
    <w:rsid w:val="00991733"/>
    <w:rPr>
      <w:rFonts w:ascii="Calibri" w:eastAsia="Calibri" w:hAnsi="Calibri"/>
      <w:sz w:val="22"/>
      <w:szCs w:val="22"/>
    </w:rPr>
  </w:style>
  <w:style w:type="paragraph" w:styleId="Footer">
    <w:name w:val="footer"/>
    <w:basedOn w:val="Normal"/>
    <w:link w:val="FooterChar"/>
    <w:rsid w:val="00991733"/>
    <w:pPr>
      <w:tabs>
        <w:tab w:val="center" w:pos="4680"/>
        <w:tab w:val="right" w:pos="9360"/>
      </w:tabs>
      <w:spacing w:after="0" w:line="240" w:lineRule="auto"/>
    </w:pPr>
  </w:style>
  <w:style w:type="character" w:customStyle="1" w:styleId="FooterChar">
    <w:name w:val="Footer Char"/>
    <w:basedOn w:val="DefaultParagraphFont"/>
    <w:link w:val="Footer"/>
    <w:rsid w:val="00991733"/>
    <w:rPr>
      <w:rFonts w:ascii="Calibri" w:eastAsia="Calibri" w:hAnsi="Calibri"/>
      <w:sz w:val="22"/>
      <w:szCs w:val="22"/>
    </w:rPr>
  </w:style>
  <w:style w:type="character" w:styleId="Hyperlink">
    <w:name w:val="Hyperlink"/>
    <w:basedOn w:val="DefaultParagraphFont"/>
    <w:rsid w:val="009B14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5167"/>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991733"/>
    <w:pPr>
      <w:keepNext/>
      <w:keepLines/>
      <w:tabs>
        <w:tab w:val="left" w:pos="-720"/>
        <w:tab w:val="left" w:pos="0"/>
        <w:tab w:val="left" w:pos="720"/>
        <w:tab w:val="left" w:pos="1170"/>
        <w:tab w:val="left" w:pos="1440"/>
        <w:tab w:val="left" w:pos="2250"/>
        <w:tab w:val="left" w:pos="2880"/>
        <w:tab w:val="left" w:pos="3600"/>
        <w:tab w:val="left" w:pos="4320"/>
        <w:tab w:val="left" w:pos="5040"/>
        <w:tab w:val="left" w:pos="5760"/>
        <w:tab w:val="left" w:pos="6480"/>
        <w:tab w:val="left" w:pos="7200"/>
      </w:tabs>
      <w:spacing w:after="0" w:line="240" w:lineRule="auto"/>
      <w:jc w:val="both"/>
      <w:outlineLvl w:val="0"/>
    </w:pPr>
    <w:rPr>
      <w:rFonts w:ascii="Times New Roman" w:eastAsia="Times New Roman" w:hAnsi="Times New Roman"/>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5167"/>
    <w:pPr>
      <w:autoSpaceDE w:val="0"/>
      <w:autoSpaceDN w:val="0"/>
      <w:adjustRightInd w:val="0"/>
    </w:pPr>
    <w:rPr>
      <w:rFonts w:ascii="Futura Std" w:eastAsia="Calibri" w:hAnsi="Futura Std" w:cs="Futura Std"/>
      <w:color w:val="000000"/>
      <w:sz w:val="24"/>
      <w:szCs w:val="24"/>
    </w:rPr>
  </w:style>
  <w:style w:type="paragraph" w:styleId="NoSpacing">
    <w:name w:val="No Spacing"/>
    <w:uiPriority w:val="1"/>
    <w:qFormat/>
    <w:rsid w:val="00055167"/>
    <w:rPr>
      <w:rFonts w:ascii="Calibri" w:eastAsia="Calibri" w:hAnsi="Calibri"/>
      <w:sz w:val="22"/>
      <w:szCs w:val="22"/>
    </w:rPr>
  </w:style>
  <w:style w:type="paragraph" w:styleId="BalloonText">
    <w:name w:val="Balloon Text"/>
    <w:basedOn w:val="Normal"/>
    <w:link w:val="BalloonTextChar"/>
    <w:rsid w:val="00A647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647BB"/>
    <w:rPr>
      <w:rFonts w:ascii="Tahoma" w:eastAsia="Calibri" w:hAnsi="Tahoma" w:cs="Tahoma"/>
      <w:sz w:val="16"/>
      <w:szCs w:val="16"/>
    </w:rPr>
  </w:style>
  <w:style w:type="character" w:customStyle="1" w:styleId="Heading1Char">
    <w:name w:val="Heading 1 Char"/>
    <w:basedOn w:val="DefaultParagraphFont"/>
    <w:link w:val="Heading1"/>
    <w:rsid w:val="00991733"/>
    <w:rPr>
      <w:b/>
      <w:sz w:val="24"/>
      <w:szCs w:val="24"/>
      <w:u w:val="single"/>
    </w:rPr>
  </w:style>
  <w:style w:type="paragraph" w:styleId="Title">
    <w:name w:val="Title"/>
    <w:basedOn w:val="Normal"/>
    <w:link w:val="TitleChar"/>
    <w:qFormat/>
    <w:rsid w:val="00991733"/>
    <w:pPr>
      <w:spacing w:after="0" w:line="240" w:lineRule="auto"/>
      <w:jc w:val="center"/>
    </w:pPr>
    <w:rPr>
      <w:rFonts w:ascii="Times New Roman" w:eastAsia="Times New Roman" w:hAnsi="Times New Roman"/>
      <w:b/>
      <w:sz w:val="24"/>
      <w:szCs w:val="20"/>
    </w:rPr>
  </w:style>
  <w:style w:type="character" w:customStyle="1" w:styleId="TitleChar">
    <w:name w:val="Title Char"/>
    <w:basedOn w:val="DefaultParagraphFont"/>
    <w:link w:val="Title"/>
    <w:rsid w:val="00991733"/>
    <w:rPr>
      <w:b/>
      <w:sz w:val="24"/>
    </w:rPr>
  </w:style>
  <w:style w:type="paragraph" w:styleId="ListBullet">
    <w:name w:val="List Bullet"/>
    <w:aliases w:val="List Bullet Char"/>
    <w:basedOn w:val="Normal"/>
    <w:link w:val="ListBulletChar1"/>
    <w:autoRedefine/>
    <w:rsid w:val="00991733"/>
    <w:pPr>
      <w:numPr>
        <w:numId w:val="1"/>
      </w:numPr>
      <w:spacing w:after="240" w:line="240" w:lineRule="auto"/>
    </w:pPr>
    <w:rPr>
      <w:rFonts w:ascii="Times New Roman" w:eastAsia="Times New Roman" w:hAnsi="Times New Roman"/>
      <w:sz w:val="24"/>
      <w:szCs w:val="24"/>
    </w:rPr>
  </w:style>
  <w:style w:type="character" w:customStyle="1" w:styleId="ListBulletChar1">
    <w:name w:val="List Bullet Char1"/>
    <w:aliases w:val="List Bullet Char Char"/>
    <w:basedOn w:val="DefaultParagraphFont"/>
    <w:link w:val="ListBullet"/>
    <w:rsid w:val="00991733"/>
    <w:rPr>
      <w:sz w:val="24"/>
      <w:szCs w:val="24"/>
    </w:rPr>
  </w:style>
  <w:style w:type="paragraph" w:customStyle="1" w:styleId="BodyTextJustified">
    <w:name w:val="Body Text Justified"/>
    <w:basedOn w:val="BodyText"/>
    <w:rsid w:val="00991733"/>
    <w:pPr>
      <w:spacing w:after="240" w:line="240" w:lineRule="auto"/>
      <w:jc w:val="both"/>
    </w:pPr>
    <w:rPr>
      <w:rFonts w:ascii="Times New Roman" w:eastAsia="Times New Roman" w:hAnsi="Times New Roman"/>
      <w:sz w:val="24"/>
      <w:szCs w:val="24"/>
    </w:rPr>
  </w:style>
  <w:style w:type="paragraph" w:styleId="BodyText">
    <w:name w:val="Body Text"/>
    <w:basedOn w:val="Normal"/>
    <w:link w:val="BodyTextChar"/>
    <w:rsid w:val="00991733"/>
    <w:pPr>
      <w:spacing w:after="120"/>
    </w:pPr>
  </w:style>
  <w:style w:type="character" w:customStyle="1" w:styleId="BodyTextChar">
    <w:name w:val="Body Text Char"/>
    <w:basedOn w:val="DefaultParagraphFont"/>
    <w:link w:val="BodyText"/>
    <w:rsid w:val="00991733"/>
    <w:rPr>
      <w:rFonts w:ascii="Calibri" w:eastAsia="Calibri" w:hAnsi="Calibri"/>
      <w:sz w:val="22"/>
      <w:szCs w:val="22"/>
    </w:rPr>
  </w:style>
  <w:style w:type="paragraph" w:styleId="Header">
    <w:name w:val="header"/>
    <w:basedOn w:val="Normal"/>
    <w:link w:val="HeaderChar"/>
    <w:rsid w:val="00991733"/>
    <w:pPr>
      <w:tabs>
        <w:tab w:val="center" w:pos="4680"/>
        <w:tab w:val="right" w:pos="9360"/>
      </w:tabs>
      <w:spacing w:after="0" w:line="240" w:lineRule="auto"/>
    </w:pPr>
  </w:style>
  <w:style w:type="character" w:customStyle="1" w:styleId="HeaderChar">
    <w:name w:val="Header Char"/>
    <w:basedOn w:val="DefaultParagraphFont"/>
    <w:link w:val="Header"/>
    <w:rsid w:val="00991733"/>
    <w:rPr>
      <w:rFonts w:ascii="Calibri" w:eastAsia="Calibri" w:hAnsi="Calibri"/>
      <w:sz w:val="22"/>
      <w:szCs w:val="22"/>
    </w:rPr>
  </w:style>
  <w:style w:type="paragraph" w:styleId="Footer">
    <w:name w:val="footer"/>
    <w:basedOn w:val="Normal"/>
    <w:link w:val="FooterChar"/>
    <w:rsid w:val="00991733"/>
    <w:pPr>
      <w:tabs>
        <w:tab w:val="center" w:pos="4680"/>
        <w:tab w:val="right" w:pos="9360"/>
      </w:tabs>
      <w:spacing w:after="0" w:line="240" w:lineRule="auto"/>
    </w:pPr>
  </w:style>
  <w:style w:type="character" w:customStyle="1" w:styleId="FooterChar">
    <w:name w:val="Footer Char"/>
    <w:basedOn w:val="DefaultParagraphFont"/>
    <w:link w:val="Footer"/>
    <w:rsid w:val="00991733"/>
    <w:rPr>
      <w:rFonts w:ascii="Calibri" w:eastAsia="Calibri" w:hAnsi="Calibri"/>
      <w:sz w:val="22"/>
      <w:szCs w:val="22"/>
    </w:rPr>
  </w:style>
  <w:style w:type="character" w:styleId="Hyperlink">
    <w:name w:val="Hyperlink"/>
    <w:basedOn w:val="DefaultParagraphFont"/>
    <w:rsid w:val="009B14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crm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5</Pages>
  <Words>2881</Words>
  <Characters>15148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PCRMC</Company>
  <LinksUpToDate>false</LinksUpToDate>
  <CharactersWithSpaces>17994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Eikermann</dc:creator>
  <cp:keywords/>
  <dc:description/>
  <cp:lastModifiedBy>Christina Rush</cp:lastModifiedBy>
  <cp:revision>7</cp:revision>
  <cp:lastPrinted>2013-07-24T14:31:00Z</cp:lastPrinted>
  <dcterms:created xsi:type="dcterms:W3CDTF">2013-07-24T13:47:00Z</dcterms:created>
  <dcterms:modified xsi:type="dcterms:W3CDTF">2013-08-30T20:48:00Z</dcterms:modified>
</cp:coreProperties>
</file>